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DD" w:rsidRPr="00357423" w:rsidRDefault="007A4AFA" w:rsidP="00DC62DD">
      <w:pPr>
        <w:jc w:val="center"/>
        <w:rPr>
          <w:szCs w:val="26"/>
          <w:lang w:val="uk-UA"/>
        </w:rPr>
      </w:pPr>
      <w:r>
        <w:rPr>
          <w:noProof/>
          <w:szCs w:val="26"/>
          <w:lang w:val="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25pt;margin-top:-28.5pt;width:33.55pt;height:42.6pt;z-index:251659264">
            <v:imagedata r:id="rId6" o:title=""/>
            <w10:wrap type="topAndBottom"/>
          </v:shape>
          <o:OLEObject Type="Embed" ProgID="MS_ClipArt_Gallery.2" ShapeID="_x0000_s1026" DrawAspect="Content" ObjectID="_1658315522" r:id="rId7"/>
        </w:object>
      </w:r>
      <w:r w:rsidR="00DC62DD" w:rsidRPr="00357423">
        <w:rPr>
          <w:szCs w:val="26"/>
          <w:lang w:val="uk-UA"/>
        </w:rPr>
        <w:t>УКРАЇНА</w:t>
      </w:r>
    </w:p>
    <w:p w:rsidR="00DC62DD" w:rsidRPr="00357423" w:rsidRDefault="00DC62DD" w:rsidP="00DC62DD">
      <w:pPr>
        <w:jc w:val="center"/>
        <w:rPr>
          <w:szCs w:val="26"/>
          <w:lang w:val="uk-UA"/>
        </w:rPr>
      </w:pPr>
      <w:r w:rsidRPr="00357423">
        <w:rPr>
          <w:szCs w:val="26"/>
          <w:lang w:val="uk-UA"/>
        </w:rPr>
        <w:t>ПОКРОВСЬКА МІСЬКА РАДА</w:t>
      </w:r>
    </w:p>
    <w:p w:rsidR="00DC62DD" w:rsidRPr="00357423" w:rsidRDefault="00DC62DD" w:rsidP="00DC62DD">
      <w:pPr>
        <w:jc w:val="center"/>
        <w:rPr>
          <w:szCs w:val="26"/>
          <w:lang w:val="uk-UA"/>
        </w:rPr>
      </w:pPr>
      <w:r w:rsidRPr="00357423">
        <w:rPr>
          <w:szCs w:val="26"/>
          <w:lang w:val="uk-UA"/>
        </w:rPr>
        <w:t>ДОНЕЦЬКОЇ ОБЛАСТІ</w:t>
      </w:r>
    </w:p>
    <w:p w:rsidR="00DC62DD" w:rsidRPr="00357423" w:rsidRDefault="00DC62DD" w:rsidP="00DC62DD">
      <w:pPr>
        <w:pStyle w:val="2"/>
        <w:rPr>
          <w:b w:val="0"/>
          <w:sz w:val="26"/>
          <w:szCs w:val="26"/>
        </w:rPr>
      </w:pPr>
      <w:r w:rsidRPr="00357423">
        <w:rPr>
          <w:b w:val="0"/>
          <w:sz w:val="26"/>
          <w:szCs w:val="26"/>
        </w:rPr>
        <w:t>РОЗПОРЯДЖЕННЯ</w:t>
      </w:r>
    </w:p>
    <w:p w:rsidR="00DC62DD" w:rsidRPr="00357423" w:rsidRDefault="00DC62DD" w:rsidP="00DC62DD">
      <w:pPr>
        <w:jc w:val="center"/>
        <w:rPr>
          <w:szCs w:val="26"/>
          <w:lang w:val="uk-UA"/>
        </w:rPr>
      </w:pPr>
      <w:r w:rsidRPr="00357423">
        <w:rPr>
          <w:szCs w:val="26"/>
          <w:lang w:val="uk-UA"/>
        </w:rPr>
        <w:t>МІСЬКОГО ГОЛОВИ</w:t>
      </w:r>
    </w:p>
    <w:p w:rsidR="00DC62DD" w:rsidRPr="00357423" w:rsidRDefault="00DC62DD" w:rsidP="00DC62DD">
      <w:pPr>
        <w:jc w:val="center"/>
        <w:rPr>
          <w:szCs w:val="26"/>
          <w:lang w:val="uk-UA"/>
        </w:rPr>
      </w:pPr>
    </w:p>
    <w:p w:rsidR="00DC62DD" w:rsidRPr="00357423" w:rsidRDefault="00DC62DD" w:rsidP="00DC62DD">
      <w:pPr>
        <w:rPr>
          <w:szCs w:val="26"/>
          <w:u w:val="single"/>
          <w:lang w:val="uk-UA"/>
        </w:rPr>
      </w:pPr>
      <w:r w:rsidRPr="00357423">
        <w:rPr>
          <w:szCs w:val="26"/>
          <w:lang w:val="uk-UA"/>
        </w:rPr>
        <w:t xml:space="preserve">від </w:t>
      </w:r>
      <w:r w:rsidR="007A4AFA">
        <w:rPr>
          <w:szCs w:val="26"/>
          <w:u w:val="single"/>
          <w:lang w:val="uk-UA"/>
        </w:rPr>
        <w:t xml:space="preserve">04.08.2020 </w:t>
      </w:r>
      <w:r w:rsidRPr="00357423">
        <w:rPr>
          <w:szCs w:val="26"/>
          <w:lang w:val="uk-UA"/>
        </w:rPr>
        <w:t xml:space="preserve">№ </w:t>
      </w:r>
      <w:r w:rsidR="007A4AFA" w:rsidRPr="007A4AFA">
        <w:rPr>
          <w:szCs w:val="26"/>
          <w:u w:val="single"/>
          <w:lang w:val="uk-UA"/>
        </w:rPr>
        <w:t>367рг</w:t>
      </w:r>
    </w:p>
    <w:p w:rsidR="00DC62DD" w:rsidRPr="00357423" w:rsidRDefault="00DC62DD" w:rsidP="00DC62DD">
      <w:pPr>
        <w:ind w:firstLine="708"/>
        <w:rPr>
          <w:szCs w:val="26"/>
          <w:u w:val="single"/>
          <w:lang w:val="uk-UA"/>
        </w:rPr>
      </w:pPr>
      <w:r w:rsidRPr="00357423">
        <w:rPr>
          <w:szCs w:val="26"/>
          <w:lang w:val="uk-UA"/>
        </w:rPr>
        <w:t>м. Покровськ</w:t>
      </w:r>
      <w:bookmarkStart w:id="0" w:name="_GoBack"/>
      <w:bookmarkEnd w:id="0"/>
    </w:p>
    <w:p w:rsidR="00DC62DD" w:rsidRPr="00357423" w:rsidRDefault="00DC62DD" w:rsidP="00DC62DD">
      <w:pPr>
        <w:tabs>
          <w:tab w:val="left" w:pos="900"/>
        </w:tabs>
        <w:rPr>
          <w:szCs w:val="26"/>
          <w:lang w:val="uk-UA"/>
        </w:rPr>
      </w:pPr>
      <w:r w:rsidRPr="00357423">
        <w:rPr>
          <w:szCs w:val="26"/>
          <w:lang w:val="uk-UA"/>
        </w:rPr>
        <w:tab/>
      </w:r>
    </w:p>
    <w:p w:rsidR="000B0488" w:rsidRPr="00357423" w:rsidRDefault="000B0488" w:rsidP="00423BB8">
      <w:pPr>
        <w:jc w:val="both"/>
        <w:rPr>
          <w:bCs/>
          <w:szCs w:val="26"/>
          <w:lang w:val="uk-UA"/>
        </w:rPr>
      </w:pPr>
      <w:r w:rsidRPr="00357423">
        <w:rPr>
          <w:szCs w:val="26"/>
          <w:lang w:val="uk-UA"/>
        </w:rPr>
        <w:t>Про посилення заходів</w:t>
      </w:r>
      <w:r w:rsidRPr="00357423">
        <w:rPr>
          <w:bCs/>
          <w:szCs w:val="26"/>
          <w:lang w:val="uk-UA"/>
        </w:rPr>
        <w:t xml:space="preserve"> з метою запобігання поширенню на території </w:t>
      </w:r>
      <w:proofErr w:type="spellStart"/>
      <w:r w:rsidRPr="00357423">
        <w:rPr>
          <w:bCs/>
          <w:szCs w:val="26"/>
          <w:lang w:val="uk-UA"/>
        </w:rPr>
        <w:t>м.Покровськ</w:t>
      </w:r>
      <w:proofErr w:type="spellEnd"/>
      <w:r w:rsidRPr="00357423">
        <w:rPr>
          <w:bCs/>
          <w:szCs w:val="26"/>
          <w:lang w:val="uk-UA"/>
        </w:rPr>
        <w:t xml:space="preserve"> гострої респіраторної хвороби </w:t>
      </w:r>
      <w:r w:rsidRPr="00357423">
        <w:rPr>
          <w:bCs/>
          <w:szCs w:val="26"/>
        </w:rPr>
        <w:t>COVID</w:t>
      </w:r>
      <w:r w:rsidRPr="00357423">
        <w:rPr>
          <w:bCs/>
          <w:szCs w:val="26"/>
          <w:lang w:val="uk-UA"/>
        </w:rPr>
        <w:t xml:space="preserve">-19, спричиненої </w:t>
      </w:r>
      <w:proofErr w:type="spellStart"/>
      <w:r w:rsidRPr="00357423">
        <w:rPr>
          <w:bCs/>
          <w:szCs w:val="26"/>
          <w:lang w:val="uk-UA"/>
        </w:rPr>
        <w:t>коронавірусом</w:t>
      </w:r>
      <w:proofErr w:type="spellEnd"/>
      <w:r w:rsidRPr="00357423">
        <w:rPr>
          <w:bCs/>
          <w:szCs w:val="26"/>
          <w:lang w:val="uk-UA"/>
        </w:rPr>
        <w:t xml:space="preserve"> </w:t>
      </w:r>
      <w:r w:rsidRPr="00357423">
        <w:rPr>
          <w:bCs/>
          <w:szCs w:val="26"/>
        </w:rPr>
        <w:t>SARS</w:t>
      </w:r>
      <w:r w:rsidRPr="00357423">
        <w:rPr>
          <w:bCs/>
          <w:szCs w:val="26"/>
          <w:lang w:val="uk-UA"/>
        </w:rPr>
        <w:t>-</w:t>
      </w:r>
      <w:proofErr w:type="spellStart"/>
      <w:r w:rsidRPr="00357423">
        <w:rPr>
          <w:bCs/>
          <w:szCs w:val="26"/>
        </w:rPr>
        <w:t>CoV</w:t>
      </w:r>
      <w:proofErr w:type="spellEnd"/>
      <w:r w:rsidRPr="00357423">
        <w:rPr>
          <w:bCs/>
          <w:szCs w:val="26"/>
          <w:lang w:val="uk-UA"/>
        </w:rPr>
        <w:t>-2</w:t>
      </w:r>
    </w:p>
    <w:p w:rsidR="00761090" w:rsidRPr="00357423" w:rsidRDefault="00761090" w:rsidP="00761090">
      <w:pPr>
        <w:shd w:val="clear" w:color="auto" w:fill="FFFFFF"/>
        <w:jc w:val="center"/>
        <w:rPr>
          <w:szCs w:val="26"/>
          <w:lang w:val="uk-UA"/>
        </w:rPr>
      </w:pPr>
    </w:p>
    <w:p w:rsidR="00761090" w:rsidRPr="00357423" w:rsidRDefault="00761090" w:rsidP="00761090">
      <w:pPr>
        <w:shd w:val="clear" w:color="auto" w:fill="FFFFFF"/>
        <w:ind w:firstLine="708"/>
        <w:jc w:val="both"/>
        <w:rPr>
          <w:szCs w:val="26"/>
          <w:lang w:val="uk-UA"/>
        </w:rPr>
      </w:pPr>
      <w:r w:rsidRPr="00357423">
        <w:rPr>
          <w:szCs w:val="26"/>
          <w:lang w:val="uk-UA"/>
        </w:rPr>
        <w:t xml:space="preserve">З метою запобігання поширення гострої респіраторної хвороби COVID-19, спричиненої </w:t>
      </w:r>
      <w:proofErr w:type="spellStart"/>
      <w:r w:rsidRPr="00357423">
        <w:rPr>
          <w:szCs w:val="26"/>
          <w:lang w:val="uk-UA"/>
        </w:rPr>
        <w:t>коронавірусом</w:t>
      </w:r>
      <w:proofErr w:type="spellEnd"/>
      <w:r w:rsidRPr="00357423">
        <w:rPr>
          <w:szCs w:val="26"/>
          <w:lang w:val="uk-UA"/>
        </w:rPr>
        <w:t> </w:t>
      </w:r>
      <w:r w:rsidR="000B0488" w:rsidRPr="00357423">
        <w:rPr>
          <w:bCs/>
          <w:szCs w:val="26"/>
        </w:rPr>
        <w:t>SARS</w:t>
      </w:r>
      <w:r w:rsidR="000B0488" w:rsidRPr="00357423">
        <w:rPr>
          <w:bCs/>
          <w:szCs w:val="26"/>
          <w:lang w:val="uk-UA"/>
        </w:rPr>
        <w:t>-</w:t>
      </w:r>
      <w:proofErr w:type="spellStart"/>
      <w:r w:rsidR="000B0488" w:rsidRPr="00357423">
        <w:rPr>
          <w:bCs/>
          <w:szCs w:val="26"/>
        </w:rPr>
        <w:t>CoV</w:t>
      </w:r>
      <w:proofErr w:type="spellEnd"/>
      <w:r w:rsidR="000B0488" w:rsidRPr="00357423">
        <w:rPr>
          <w:bCs/>
          <w:szCs w:val="26"/>
          <w:lang w:val="uk-UA"/>
        </w:rPr>
        <w:t>-2</w:t>
      </w:r>
      <w:r w:rsidRPr="00357423">
        <w:rPr>
          <w:szCs w:val="26"/>
          <w:lang w:val="uk-UA"/>
        </w:rPr>
        <w:t xml:space="preserve">, ліквідації та подолання наслідків медико-біологічної надзвичайної ситуації природного характеру регіонального рівня, у зв’язку з виниклою необхідністю, </w:t>
      </w:r>
      <w:r w:rsidR="007B159A" w:rsidRPr="00357423">
        <w:rPr>
          <w:szCs w:val="26"/>
          <w:lang w:val="uk-UA"/>
        </w:rPr>
        <w:t xml:space="preserve">враховуючи </w:t>
      </w:r>
      <w:r w:rsidR="000B0488" w:rsidRPr="00357423">
        <w:rPr>
          <w:szCs w:val="26"/>
          <w:lang w:val="uk-UA"/>
        </w:rPr>
        <w:t>Постанов</w:t>
      </w:r>
      <w:r w:rsidR="00E856CA" w:rsidRPr="00357423">
        <w:rPr>
          <w:szCs w:val="26"/>
          <w:lang w:val="uk-UA"/>
        </w:rPr>
        <w:t>у</w:t>
      </w:r>
      <w:r w:rsidR="000B0488" w:rsidRPr="00357423">
        <w:rPr>
          <w:szCs w:val="26"/>
          <w:lang w:val="uk-UA"/>
        </w:rPr>
        <w:t xml:space="preserve"> Кабіне</w:t>
      </w:r>
      <w:r w:rsidR="004E0AF5" w:rsidRPr="00357423">
        <w:rPr>
          <w:szCs w:val="26"/>
          <w:lang w:val="uk-UA"/>
        </w:rPr>
        <w:t xml:space="preserve">ту Міністрів України від </w:t>
      </w:r>
      <w:r w:rsidR="003224B7" w:rsidRPr="00357423">
        <w:rPr>
          <w:szCs w:val="26"/>
          <w:lang w:val="uk-UA"/>
        </w:rPr>
        <w:t>2</w:t>
      </w:r>
      <w:r w:rsidR="000B0488" w:rsidRPr="00357423">
        <w:rPr>
          <w:szCs w:val="26"/>
          <w:lang w:val="uk-UA"/>
        </w:rPr>
        <w:t>2</w:t>
      </w:r>
      <w:r w:rsidR="004E0AF5" w:rsidRPr="00357423">
        <w:rPr>
          <w:szCs w:val="26"/>
          <w:lang w:val="uk-UA"/>
        </w:rPr>
        <w:t>.0</w:t>
      </w:r>
      <w:r w:rsidR="003224B7" w:rsidRPr="00357423">
        <w:rPr>
          <w:szCs w:val="26"/>
          <w:lang w:val="uk-UA"/>
        </w:rPr>
        <w:t>7</w:t>
      </w:r>
      <w:r w:rsidR="004E0AF5" w:rsidRPr="00357423">
        <w:rPr>
          <w:szCs w:val="26"/>
          <w:lang w:val="uk-UA"/>
        </w:rPr>
        <w:t>.2020 року №</w:t>
      </w:r>
      <w:r w:rsidR="003224B7" w:rsidRPr="00357423">
        <w:rPr>
          <w:szCs w:val="26"/>
          <w:lang w:val="uk-UA"/>
        </w:rPr>
        <w:t>641</w:t>
      </w:r>
      <w:r w:rsidR="004E0AF5" w:rsidRPr="00357423">
        <w:rPr>
          <w:szCs w:val="26"/>
          <w:lang w:val="uk-UA"/>
        </w:rPr>
        <w:t xml:space="preserve"> </w:t>
      </w:r>
      <w:r w:rsidRPr="00357423">
        <w:rPr>
          <w:szCs w:val="26"/>
          <w:shd w:val="clear" w:color="auto" w:fill="FFFFFF"/>
          <w:lang w:val="uk-UA"/>
        </w:rPr>
        <w:t>«</w:t>
      </w:r>
      <w:r w:rsidR="003224B7" w:rsidRPr="00357423">
        <w:rPr>
          <w:bCs/>
          <w:szCs w:val="26"/>
          <w:shd w:val="clear" w:color="auto" w:fill="FFFFFF"/>
          <w:lang w:val="uk-UA"/>
        </w:rPr>
        <w:t xml:space="preserve">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sidR="003224B7" w:rsidRPr="00357423">
        <w:rPr>
          <w:bCs/>
          <w:szCs w:val="26"/>
          <w:shd w:val="clear" w:color="auto" w:fill="FFFFFF"/>
        </w:rPr>
        <w:t>COVID</w:t>
      </w:r>
      <w:r w:rsidR="003224B7" w:rsidRPr="00357423">
        <w:rPr>
          <w:bCs/>
          <w:szCs w:val="26"/>
          <w:shd w:val="clear" w:color="auto" w:fill="FFFFFF"/>
          <w:lang w:val="uk-UA"/>
        </w:rPr>
        <w:t xml:space="preserve">-19, спричиненої </w:t>
      </w:r>
      <w:proofErr w:type="spellStart"/>
      <w:r w:rsidR="003224B7" w:rsidRPr="00357423">
        <w:rPr>
          <w:bCs/>
          <w:szCs w:val="26"/>
          <w:shd w:val="clear" w:color="auto" w:fill="FFFFFF"/>
          <w:lang w:val="uk-UA"/>
        </w:rPr>
        <w:t>коронавірусом</w:t>
      </w:r>
      <w:proofErr w:type="spellEnd"/>
      <w:r w:rsidR="003224B7" w:rsidRPr="00357423">
        <w:rPr>
          <w:bCs/>
          <w:szCs w:val="26"/>
          <w:shd w:val="clear" w:color="auto" w:fill="FFFFFF"/>
          <w:lang w:val="uk-UA"/>
        </w:rPr>
        <w:t xml:space="preserve"> </w:t>
      </w:r>
      <w:r w:rsidR="003224B7" w:rsidRPr="00357423">
        <w:rPr>
          <w:bCs/>
          <w:szCs w:val="26"/>
          <w:shd w:val="clear" w:color="auto" w:fill="FFFFFF"/>
        </w:rPr>
        <w:t>SARS</w:t>
      </w:r>
      <w:r w:rsidR="003224B7" w:rsidRPr="00357423">
        <w:rPr>
          <w:bCs/>
          <w:szCs w:val="26"/>
          <w:shd w:val="clear" w:color="auto" w:fill="FFFFFF"/>
          <w:lang w:val="uk-UA"/>
        </w:rPr>
        <w:t>-</w:t>
      </w:r>
      <w:proofErr w:type="spellStart"/>
      <w:r w:rsidR="003224B7" w:rsidRPr="00357423">
        <w:rPr>
          <w:bCs/>
          <w:szCs w:val="26"/>
          <w:shd w:val="clear" w:color="auto" w:fill="FFFFFF"/>
        </w:rPr>
        <w:t>CoV</w:t>
      </w:r>
      <w:proofErr w:type="spellEnd"/>
      <w:r w:rsidR="003224B7" w:rsidRPr="00357423">
        <w:rPr>
          <w:bCs/>
          <w:szCs w:val="26"/>
          <w:shd w:val="clear" w:color="auto" w:fill="FFFFFF"/>
          <w:lang w:val="uk-UA"/>
        </w:rPr>
        <w:t xml:space="preserve">-2», </w:t>
      </w:r>
      <w:r w:rsidRPr="00357423">
        <w:rPr>
          <w:szCs w:val="26"/>
          <w:lang w:val="uk-UA"/>
        </w:rPr>
        <w:t>керуючись статтями 42, 59, 73 Закону України від 21.05.1997</w:t>
      </w:r>
      <w:r w:rsidR="00A37ED6" w:rsidRPr="00357423">
        <w:rPr>
          <w:szCs w:val="26"/>
          <w:lang w:val="uk-UA"/>
        </w:rPr>
        <w:t xml:space="preserve"> </w:t>
      </w:r>
      <w:r w:rsidRPr="00357423">
        <w:rPr>
          <w:szCs w:val="26"/>
          <w:lang w:val="uk-UA"/>
        </w:rPr>
        <w:t>р</w:t>
      </w:r>
      <w:r w:rsidR="00A37ED6" w:rsidRPr="00357423">
        <w:rPr>
          <w:szCs w:val="26"/>
          <w:lang w:val="uk-UA"/>
        </w:rPr>
        <w:t>оку</w:t>
      </w:r>
      <w:r w:rsidRPr="00357423">
        <w:rPr>
          <w:szCs w:val="26"/>
          <w:lang w:val="uk-UA"/>
        </w:rPr>
        <w:t xml:space="preserve"> №280/97-ВР «Про місцеве самоврядування в Україні</w:t>
      </w:r>
      <w:r w:rsidR="002824FD" w:rsidRPr="00357423">
        <w:rPr>
          <w:szCs w:val="26"/>
          <w:lang w:val="uk-UA"/>
        </w:rPr>
        <w:t>»</w:t>
      </w:r>
      <w:r w:rsidRPr="00357423">
        <w:rPr>
          <w:szCs w:val="26"/>
          <w:lang w:val="uk-UA"/>
        </w:rPr>
        <w:t>,-</w:t>
      </w:r>
    </w:p>
    <w:p w:rsidR="00A37ED6" w:rsidRPr="00357423" w:rsidRDefault="00A37ED6" w:rsidP="00761090">
      <w:pPr>
        <w:shd w:val="clear" w:color="auto" w:fill="FFFFFF"/>
        <w:ind w:firstLine="708"/>
        <w:jc w:val="both"/>
        <w:rPr>
          <w:szCs w:val="26"/>
          <w:lang w:val="uk-UA"/>
        </w:rPr>
      </w:pPr>
    </w:p>
    <w:p w:rsidR="00D95BA6" w:rsidRPr="00357423" w:rsidRDefault="00E856CA" w:rsidP="00EC585C">
      <w:pPr>
        <w:pStyle w:val="a4"/>
        <w:numPr>
          <w:ilvl w:val="0"/>
          <w:numId w:val="11"/>
        </w:numPr>
        <w:ind w:left="0" w:firstLine="567"/>
        <w:jc w:val="both"/>
        <w:rPr>
          <w:szCs w:val="26"/>
          <w:lang w:val="uk-UA"/>
        </w:rPr>
      </w:pPr>
      <w:r w:rsidRPr="00357423">
        <w:rPr>
          <w:szCs w:val="26"/>
          <w:shd w:val="clear" w:color="auto" w:fill="FFFFFF"/>
          <w:lang w:val="uk-UA"/>
        </w:rPr>
        <w:t xml:space="preserve">Установити з метою запобігання поширенню на території </w:t>
      </w:r>
      <w:proofErr w:type="spellStart"/>
      <w:r w:rsidRPr="00357423">
        <w:rPr>
          <w:szCs w:val="26"/>
          <w:shd w:val="clear" w:color="auto" w:fill="FFFFFF"/>
          <w:lang w:val="uk-UA"/>
        </w:rPr>
        <w:t>м.Покровськ</w:t>
      </w:r>
      <w:proofErr w:type="spellEnd"/>
      <w:r w:rsidRPr="00357423">
        <w:rPr>
          <w:szCs w:val="26"/>
          <w:shd w:val="clear" w:color="auto" w:fill="FFFFFF"/>
          <w:lang w:val="uk-UA"/>
        </w:rPr>
        <w:t xml:space="preserve"> гострої респіраторної хвороби </w:t>
      </w:r>
      <w:r w:rsidRPr="00357423">
        <w:rPr>
          <w:szCs w:val="26"/>
          <w:shd w:val="clear" w:color="auto" w:fill="FFFFFF"/>
        </w:rPr>
        <w:t>COVID</w:t>
      </w:r>
      <w:r w:rsidRPr="00357423">
        <w:rPr>
          <w:szCs w:val="26"/>
          <w:shd w:val="clear" w:color="auto" w:fill="FFFFFF"/>
          <w:lang w:val="uk-UA"/>
        </w:rPr>
        <w:t xml:space="preserve">-19, спричиненої </w:t>
      </w:r>
      <w:proofErr w:type="spellStart"/>
      <w:r w:rsidRPr="00357423">
        <w:rPr>
          <w:szCs w:val="26"/>
          <w:shd w:val="clear" w:color="auto" w:fill="FFFFFF"/>
          <w:lang w:val="uk-UA"/>
        </w:rPr>
        <w:t>коронавірусом</w:t>
      </w:r>
      <w:proofErr w:type="spellEnd"/>
      <w:r w:rsidRPr="00357423">
        <w:rPr>
          <w:szCs w:val="26"/>
          <w:shd w:val="clear" w:color="auto" w:fill="FFFFFF"/>
          <w:lang w:val="uk-UA"/>
        </w:rPr>
        <w:t xml:space="preserve"> </w:t>
      </w:r>
      <w:r w:rsidRPr="00357423">
        <w:rPr>
          <w:szCs w:val="26"/>
          <w:shd w:val="clear" w:color="auto" w:fill="FFFFFF"/>
        </w:rPr>
        <w:t>SARS</w:t>
      </w:r>
      <w:r w:rsidRPr="00357423">
        <w:rPr>
          <w:szCs w:val="26"/>
          <w:shd w:val="clear" w:color="auto" w:fill="FFFFFF"/>
          <w:lang w:val="uk-UA"/>
        </w:rPr>
        <w:t>-</w:t>
      </w:r>
      <w:proofErr w:type="spellStart"/>
      <w:r w:rsidRPr="00357423">
        <w:rPr>
          <w:szCs w:val="26"/>
          <w:shd w:val="clear" w:color="auto" w:fill="FFFFFF"/>
        </w:rPr>
        <w:t>CoV</w:t>
      </w:r>
      <w:proofErr w:type="spellEnd"/>
      <w:r w:rsidRPr="00357423">
        <w:rPr>
          <w:szCs w:val="26"/>
          <w:shd w:val="clear" w:color="auto" w:fill="FFFFFF"/>
          <w:lang w:val="uk-UA"/>
        </w:rPr>
        <w:t xml:space="preserve">-2 (далі — </w:t>
      </w:r>
      <w:r w:rsidRPr="00357423">
        <w:rPr>
          <w:szCs w:val="26"/>
          <w:shd w:val="clear" w:color="auto" w:fill="FFFFFF"/>
        </w:rPr>
        <w:t>COVID</w:t>
      </w:r>
      <w:r w:rsidRPr="00357423">
        <w:rPr>
          <w:szCs w:val="26"/>
          <w:shd w:val="clear" w:color="auto" w:fill="FFFFFF"/>
          <w:lang w:val="uk-UA"/>
        </w:rPr>
        <w:t>-19), з 1 серпня до 31 серпня 2020 року карантин, продовживши дію карантину, встановленого Постановами Кабінету Міністрів України від 11 березня 2020 р</w:t>
      </w:r>
      <w:r w:rsidR="00055717" w:rsidRPr="00357423">
        <w:rPr>
          <w:szCs w:val="26"/>
          <w:shd w:val="clear" w:color="auto" w:fill="FFFFFF"/>
          <w:lang w:val="uk-UA"/>
        </w:rPr>
        <w:t>оку</w:t>
      </w:r>
      <w:r w:rsidRPr="00357423">
        <w:rPr>
          <w:szCs w:val="26"/>
          <w:shd w:val="clear" w:color="auto" w:fill="FFFFFF"/>
          <w:lang w:val="uk-UA"/>
        </w:rPr>
        <w:t xml:space="preserve"> №211 “Про запобігання поширенню на території України гострої респіраторної хвороби </w:t>
      </w:r>
      <w:r w:rsidRPr="00357423">
        <w:rPr>
          <w:szCs w:val="26"/>
          <w:shd w:val="clear" w:color="auto" w:fill="FFFFFF"/>
        </w:rPr>
        <w:t>COVID</w:t>
      </w:r>
      <w:r w:rsidRPr="00357423">
        <w:rPr>
          <w:szCs w:val="26"/>
          <w:shd w:val="clear" w:color="auto" w:fill="FFFFFF"/>
          <w:lang w:val="uk-UA"/>
        </w:rPr>
        <w:t xml:space="preserve">-19, спричиненої </w:t>
      </w:r>
      <w:proofErr w:type="spellStart"/>
      <w:r w:rsidRPr="00357423">
        <w:rPr>
          <w:szCs w:val="26"/>
          <w:shd w:val="clear" w:color="auto" w:fill="FFFFFF"/>
          <w:lang w:val="uk-UA"/>
        </w:rPr>
        <w:t>коронавірусом</w:t>
      </w:r>
      <w:proofErr w:type="spellEnd"/>
      <w:r w:rsidRPr="00357423">
        <w:rPr>
          <w:szCs w:val="26"/>
          <w:shd w:val="clear" w:color="auto" w:fill="FFFFFF"/>
          <w:lang w:val="uk-UA"/>
        </w:rPr>
        <w:t xml:space="preserve"> </w:t>
      </w:r>
      <w:r w:rsidRPr="00357423">
        <w:rPr>
          <w:szCs w:val="26"/>
          <w:shd w:val="clear" w:color="auto" w:fill="FFFFFF"/>
        </w:rPr>
        <w:t>SARS</w:t>
      </w:r>
      <w:r w:rsidRPr="00357423">
        <w:rPr>
          <w:szCs w:val="26"/>
          <w:shd w:val="clear" w:color="auto" w:fill="FFFFFF"/>
          <w:lang w:val="uk-UA"/>
        </w:rPr>
        <w:t>-</w:t>
      </w:r>
      <w:proofErr w:type="spellStart"/>
      <w:r w:rsidRPr="00357423">
        <w:rPr>
          <w:szCs w:val="26"/>
          <w:shd w:val="clear" w:color="auto" w:fill="FFFFFF"/>
        </w:rPr>
        <w:t>CoV</w:t>
      </w:r>
      <w:proofErr w:type="spellEnd"/>
      <w:r w:rsidRPr="00357423">
        <w:rPr>
          <w:szCs w:val="26"/>
          <w:shd w:val="clear" w:color="auto" w:fill="FFFFFF"/>
          <w:lang w:val="uk-UA"/>
        </w:rPr>
        <w:t>-2” та від 20 травня 2020 р</w:t>
      </w:r>
      <w:r w:rsidR="00055717" w:rsidRPr="00357423">
        <w:rPr>
          <w:szCs w:val="26"/>
          <w:shd w:val="clear" w:color="auto" w:fill="FFFFFF"/>
          <w:lang w:val="uk-UA"/>
        </w:rPr>
        <w:t>оку</w:t>
      </w:r>
      <w:r w:rsidRPr="00357423">
        <w:rPr>
          <w:szCs w:val="26"/>
          <w:shd w:val="clear" w:color="auto" w:fill="FFFFFF"/>
          <w:lang w:val="uk-UA"/>
        </w:rPr>
        <w:t xml:space="preserve"> №392 “Про встановлення карантину з метою запобігання поширенню на території України гострої респіраторної хвороби </w:t>
      </w:r>
      <w:r w:rsidRPr="00357423">
        <w:rPr>
          <w:szCs w:val="26"/>
          <w:shd w:val="clear" w:color="auto" w:fill="FFFFFF"/>
        </w:rPr>
        <w:t>COVID</w:t>
      </w:r>
      <w:r w:rsidRPr="00357423">
        <w:rPr>
          <w:szCs w:val="26"/>
          <w:shd w:val="clear" w:color="auto" w:fill="FFFFFF"/>
          <w:lang w:val="uk-UA"/>
        </w:rPr>
        <w:t xml:space="preserve">-19, спричиненої </w:t>
      </w:r>
      <w:proofErr w:type="spellStart"/>
      <w:r w:rsidRPr="00357423">
        <w:rPr>
          <w:szCs w:val="26"/>
          <w:shd w:val="clear" w:color="auto" w:fill="FFFFFF"/>
          <w:lang w:val="uk-UA"/>
        </w:rPr>
        <w:t>коронавірусом</w:t>
      </w:r>
      <w:proofErr w:type="spellEnd"/>
      <w:r w:rsidRPr="00357423">
        <w:rPr>
          <w:szCs w:val="26"/>
          <w:shd w:val="clear" w:color="auto" w:fill="FFFFFF"/>
          <w:lang w:val="uk-UA"/>
        </w:rPr>
        <w:t xml:space="preserve"> </w:t>
      </w:r>
      <w:r w:rsidRPr="00357423">
        <w:rPr>
          <w:szCs w:val="26"/>
          <w:shd w:val="clear" w:color="auto" w:fill="FFFFFF"/>
        </w:rPr>
        <w:t>SARS</w:t>
      </w:r>
      <w:r w:rsidRPr="00357423">
        <w:rPr>
          <w:szCs w:val="26"/>
          <w:shd w:val="clear" w:color="auto" w:fill="FFFFFF"/>
          <w:lang w:val="uk-UA"/>
        </w:rPr>
        <w:t>-</w:t>
      </w:r>
      <w:proofErr w:type="spellStart"/>
      <w:r w:rsidRPr="00357423">
        <w:rPr>
          <w:szCs w:val="26"/>
          <w:shd w:val="clear" w:color="auto" w:fill="FFFFFF"/>
        </w:rPr>
        <w:t>CoV</w:t>
      </w:r>
      <w:proofErr w:type="spellEnd"/>
      <w:r w:rsidRPr="00357423">
        <w:rPr>
          <w:szCs w:val="26"/>
          <w:shd w:val="clear" w:color="auto" w:fill="FFFFFF"/>
          <w:lang w:val="uk-UA"/>
        </w:rPr>
        <w:t>-2”</w:t>
      </w:r>
      <w:r w:rsidR="00D95BA6" w:rsidRPr="00357423">
        <w:rPr>
          <w:szCs w:val="26"/>
          <w:lang w:val="uk-UA"/>
        </w:rPr>
        <w:t>.</w:t>
      </w:r>
    </w:p>
    <w:p w:rsidR="00D95BA6" w:rsidRPr="00357423" w:rsidRDefault="00D95BA6" w:rsidP="00D95BA6">
      <w:pPr>
        <w:tabs>
          <w:tab w:val="left" w:pos="1134"/>
        </w:tabs>
        <w:spacing w:before="120"/>
        <w:ind w:firstLine="567"/>
        <w:jc w:val="both"/>
        <w:rPr>
          <w:szCs w:val="26"/>
          <w:lang w:val="uk-UA"/>
        </w:rPr>
      </w:pPr>
      <w:r w:rsidRPr="00357423">
        <w:rPr>
          <w:szCs w:val="26"/>
          <w:lang w:val="uk-UA"/>
        </w:rPr>
        <w:t xml:space="preserve">2. Заборонити до </w:t>
      </w:r>
      <w:r w:rsidR="00A96A4F" w:rsidRPr="00357423">
        <w:rPr>
          <w:szCs w:val="26"/>
          <w:lang w:val="uk-UA"/>
        </w:rPr>
        <w:t>31</w:t>
      </w:r>
      <w:r w:rsidR="00357423" w:rsidRPr="00357423">
        <w:rPr>
          <w:szCs w:val="26"/>
          <w:lang w:val="uk-UA"/>
        </w:rPr>
        <w:t xml:space="preserve"> серпня</w:t>
      </w:r>
      <w:r w:rsidR="00C800B1" w:rsidRPr="00357423">
        <w:rPr>
          <w:szCs w:val="26"/>
          <w:lang w:val="uk-UA"/>
        </w:rPr>
        <w:t xml:space="preserve"> </w:t>
      </w:r>
      <w:r w:rsidRPr="00357423">
        <w:rPr>
          <w:szCs w:val="26"/>
          <w:lang w:val="uk-UA"/>
        </w:rPr>
        <w:t>2020 р</w:t>
      </w:r>
      <w:r w:rsidR="00A96A4F" w:rsidRPr="00357423">
        <w:rPr>
          <w:szCs w:val="26"/>
          <w:lang w:val="uk-UA"/>
        </w:rPr>
        <w:t>оку</w:t>
      </w:r>
      <w:r w:rsidRPr="00357423">
        <w:rPr>
          <w:szCs w:val="26"/>
          <w:lang w:val="uk-UA"/>
        </w:rPr>
        <w:t>:</w:t>
      </w:r>
    </w:p>
    <w:p w:rsidR="00357423" w:rsidRPr="00357423" w:rsidRDefault="00357423" w:rsidP="00357423">
      <w:pPr>
        <w:shd w:val="clear" w:color="auto" w:fill="FFFFFF"/>
        <w:ind w:firstLine="567"/>
        <w:jc w:val="both"/>
        <w:textAlignment w:val="baseline"/>
        <w:rPr>
          <w:szCs w:val="26"/>
          <w:lang w:val="uk-UA"/>
        </w:rPr>
      </w:pPr>
      <w:r w:rsidRPr="00357423">
        <w:rPr>
          <w:szCs w:val="26"/>
          <w:lang w:val="uk-UA"/>
        </w:rPr>
        <w:t>1) 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357423" w:rsidRPr="00357423" w:rsidRDefault="00357423" w:rsidP="00357423">
      <w:pPr>
        <w:shd w:val="clear" w:color="auto" w:fill="FFFFFF"/>
        <w:ind w:firstLine="567"/>
        <w:jc w:val="both"/>
        <w:textAlignment w:val="baseline"/>
        <w:rPr>
          <w:szCs w:val="26"/>
          <w:lang w:val="uk-UA"/>
        </w:rPr>
      </w:pPr>
      <w:r w:rsidRPr="00357423">
        <w:rPr>
          <w:szCs w:val="26"/>
          <w:lang w:val="uk-UA"/>
        </w:rPr>
        <w:t>2) перебування на вулицях без документів, що посвідчують особу, підтверджують громадянство чи її спеціальний статус, без посвідчення про взяття на облік бездомної особи;</w:t>
      </w:r>
    </w:p>
    <w:p w:rsidR="00357423" w:rsidRPr="00357423" w:rsidRDefault="00357423" w:rsidP="00357423">
      <w:pPr>
        <w:shd w:val="clear" w:color="auto" w:fill="FFFFFF"/>
        <w:ind w:firstLine="567"/>
        <w:jc w:val="both"/>
        <w:textAlignment w:val="baseline"/>
        <w:rPr>
          <w:szCs w:val="26"/>
          <w:lang w:val="uk-UA"/>
        </w:rPr>
      </w:pPr>
      <w:r w:rsidRPr="00357423">
        <w:rPr>
          <w:szCs w:val="26"/>
          <w:lang w:val="uk-UA"/>
        </w:rPr>
        <w:t>3) самовільно залишати місця самоізоляції, обсервації;</w:t>
      </w:r>
    </w:p>
    <w:p w:rsidR="00357423" w:rsidRPr="00357423" w:rsidRDefault="00357423" w:rsidP="00357423">
      <w:pPr>
        <w:shd w:val="clear" w:color="auto" w:fill="FFFFFF"/>
        <w:ind w:firstLine="567"/>
        <w:jc w:val="both"/>
        <w:textAlignment w:val="baseline"/>
        <w:rPr>
          <w:szCs w:val="26"/>
          <w:lang w:val="uk-UA"/>
        </w:rPr>
      </w:pPr>
      <w:r w:rsidRPr="00357423">
        <w:rPr>
          <w:szCs w:val="26"/>
          <w:lang w:val="uk-UA"/>
        </w:rPr>
        <w:t xml:space="preserve">4) проведення масових (культурних, спортивних, розважальних, соціальних, релігійних, рекламних та інших) заходів за участю більше однієї особи на 5 </w:t>
      </w:r>
      <w:proofErr w:type="spellStart"/>
      <w:r w:rsidRPr="00357423">
        <w:rPr>
          <w:szCs w:val="26"/>
          <w:lang w:val="uk-UA"/>
        </w:rPr>
        <w:t>кв.метрів</w:t>
      </w:r>
      <w:proofErr w:type="spellEnd"/>
      <w:r w:rsidRPr="00357423">
        <w:rPr>
          <w:szCs w:val="26"/>
          <w:lang w:val="uk-UA"/>
        </w:rPr>
        <w:t xml:space="preserve"> площі будівлі або території (якщо захід проводиться на відкритому повітрі), а також діяльність кінотеатрів та закладів культури з наповненістю кінозалів або залів понад 50 відсотків місць у кожному окремому кінозалі або залі (організатор заходу є відповідальним за дотримання між учасниками фізичної дистанції не менше ніж 1,5 метра у разі проведення заходу із розміщенням учасників стоячи);</w:t>
      </w:r>
    </w:p>
    <w:p w:rsidR="00357423" w:rsidRPr="00357423" w:rsidRDefault="00357423" w:rsidP="00357423">
      <w:pPr>
        <w:shd w:val="clear" w:color="auto" w:fill="FFFFFF"/>
        <w:ind w:firstLine="567"/>
        <w:jc w:val="both"/>
        <w:textAlignment w:val="baseline"/>
        <w:rPr>
          <w:szCs w:val="26"/>
          <w:lang w:val="uk-UA"/>
        </w:rPr>
      </w:pPr>
      <w:r w:rsidRPr="00357423">
        <w:rPr>
          <w:szCs w:val="26"/>
          <w:lang w:val="uk-UA"/>
        </w:rPr>
        <w:lastRenderedPageBreak/>
        <w:t>5) 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у міському, приміському, міжміському, внутрішньообласному та міжобласному сполученні, в кількості більшій, ніж кількість місць для сидіння, що передбачена технічною характеристикою транспортного засобу, визначена в реєстраційних документах на цей транспортний засіб (перевізник несе відповідальність за забезпечення водіїв засобами індивідуального захисту, зокрема респіраторами або захисними масками, та здійснює контроль за використанням засобів індивідуального захисту, зокрема респіраторів або захисних масок пасажирами під час перевезення, у тому числі виготовлених самостійно).</w:t>
      </w:r>
    </w:p>
    <w:p w:rsidR="00357423" w:rsidRPr="00357423" w:rsidRDefault="00357423" w:rsidP="004D606E">
      <w:pPr>
        <w:tabs>
          <w:tab w:val="left" w:pos="1134"/>
        </w:tabs>
        <w:spacing w:before="120"/>
        <w:ind w:firstLine="567"/>
        <w:jc w:val="both"/>
        <w:rPr>
          <w:szCs w:val="26"/>
          <w:lang w:val="uk-UA"/>
        </w:rPr>
      </w:pPr>
    </w:p>
    <w:p w:rsidR="00241508" w:rsidRPr="00357423" w:rsidRDefault="00241508" w:rsidP="00241508">
      <w:pPr>
        <w:jc w:val="both"/>
        <w:rPr>
          <w:szCs w:val="26"/>
          <w:lang w:val="uk-UA"/>
        </w:rPr>
      </w:pPr>
      <w:r w:rsidRPr="00357423">
        <w:rPr>
          <w:szCs w:val="26"/>
          <w:lang w:val="uk-UA"/>
        </w:rPr>
        <w:tab/>
      </w:r>
      <w:r w:rsidR="00423BB8" w:rsidRPr="00357423">
        <w:rPr>
          <w:szCs w:val="26"/>
          <w:lang w:val="uk-UA"/>
        </w:rPr>
        <w:t>3</w:t>
      </w:r>
      <w:r w:rsidRPr="00357423">
        <w:rPr>
          <w:szCs w:val="26"/>
          <w:lang w:val="uk-UA"/>
        </w:rPr>
        <w:t>. Доручити відділу з питань інформаційної та внутрішньої політики міської ради (</w:t>
      </w:r>
      <w:r w:rsidR="00D903A2" w:rsidRPr="00357423">
        <w:rPr>
          <w:szCs w:val="26"/>
          <w:lang w:val="uk-UA"/>
        </w:rPr>
        <w:t>Клименко</w:t>
      </w:r>
      <w:r w:rsidRPr="00357423">
        <w:rPr>
          <w:szCs w:val="26"/>
          <w:lang w:val="uk-UA"/>
        </w:rPr>
        <w:t>) забезпечити широке анонсування та висвітлення інформації</w:t>
      </w:r>
      <w:r w:rsidR="002E7CFB" w:rsidRPr="00357423">
        <w:rPr>
          <w:szCs w:val="26"/>
          <w:lang w:val="uk-UA"/>
        </w:rPr>
        <w:t xml:space="preserve"> </w:t>
      </w:r>
      <w:r w:rsidRPr="00357423">
        <w:rPr>
          <w:szCs w:val="26"/>
          <w:lang w:val="uk-UA"/>
        </w:rPr>
        <w:t xml:space="preserve">у містах </w:t>
      </w:r>
      <w:proofErr w:type="spellStart"/>
      <w:r w:rsidRPr="00357423">
        <w:rPr>
          <w:szCs w:val="26"/>
          <w:lang w:val="uk-UA"/>
        </w:rPr>
        <w:t>Покровськ</w:t>
      </w:r>
      <w:proofErr w:type="spellEnd"/>
      <w:r w:rsidRPr="00357423">
        <w:rPr>
          <w:szCs w:val="26"/>
          <w:lang w:val="uk-UA"/>
        </w:rPr>
        <w:t xml:space="preserve">, </w:t>
      </w:r>
      <w:proofErr w:type="spellStart"/>
      <w:r w:rsidRPr="00357423">
        <w:rPr>
          <w:szCs w:val="26"/>
          <w:lang w:val="uk-UA"/>
        </w:rPr>
        <w:t>Родинське</w:t>
      </w:r>
      <w:proofErr w:type="spellEnd"/>
      <w:r w:rsidRPr="00357423">
        <w:rPr>
          <w:szCs w:val="26"/>
          <w:lang w:val="uk-UA"/>
        </w:rPr>
        <w:t>, смт Шевченко, з метою попередження розповсюдження захворюваності на гостру респіраторну інфекцію, спричинену коронавірусом COVID-19.</w:t>
      </w:r>
    </w:p>
    <w:p w:rsidR="00537152" w:rsidRPr="00357423" w:rsidRDefault="00423BB8" w:rsidP="005E16FB">
      <w:pPr>
        <w:pStyle w:val="a4"/>
        <w:spacing w:before="240" w:after="200"/>
        <w:ind w:left="0" w:firstLine="709"/>
        <w:jc w:val="both"/>
        <w:rPr>
          <w:szCs w:val="26"/>
          <w:lang w:val="uk-UA"/>
        </w:rPr>
      </w:pPr>
      <w:r w:rsidRPr="00357423">
        <w:rPr>
          <w:szCs w:val="26"/>
          <w:lang w:val="uk-UA"/>
        </w:rPr>
        <w:t>4</w:t>
      </w:r>
      <w:r w:rsidR="002E7CFB" w:rsidRPr="00357423">
        <w:rPr>
          <w:szCs w:val="26"/>
          <w:lang w:val="uk-UA"/>
        </w:rPr>
        <w:t xml:space="preserve">. </w:t>
      </w:r>
      <w:r w:rsidR="00537152" w:rsidRPr="00357423">
        <w:rPr>
          <w:szCs w:val="26"/>
          <w:lang w:val="uk-UA"/>
        </w:rPr>
        <w:t xml:space="preserve">Розпорядження міського голови від </w:t>
      </w:r>
      <w:r w:rsidR="00391221" w:rsidRPr="00357423">
        <w:rPr>
          <w:szCs w:val="26"/>
          <w:lang w:val="uk-UA"/>
        </w:rPr>
        <w:t>23</w:t>
      </w:r>
      <w:r w:rsidR="00537152" w:rsidRPr="00357423">
        <w:rPr>
          <w:szCs w:val="26"/>
          <w:lang w:val="uk-UA"/>
        </w:rPr>
        <w:t>.0</w:t>
      </w:r>
      <w:r w:rsidRPr="00357423">
        <w:rPr>
          <w:szCs w:val="26"/>
          <w:lang w:val="uk-UA"/>
        </w:rPr>
        <w:t>6</w:t>
      </w:r>
      <w:r w:rsidR="00537152" w:rsidRPr="00357423">
        <w:rPr>
          <w:szCs w:val="26"/>
          <w:lang w:val="uk-UA"/>
        </w:rPr>
        <w:t>.2020 №</w:t>
      </w:r>
      <w:r w:rsidR="00391221" w:rsidRPr="00357423">
        <w:rPr>
          <w:szCs w:val="26"/>
          <w:lang w:val="uk-UA"/>
        </w:rPr>
        <w:t>305</w:t>
      </w:r>
      <w:r w:rsidR="00537152" w:rsidRPr="00357423">
        <w:rPr>
          <w:szCs w:val="26"/>
          <w:lang w:val="uk-UA"/>
        </w:rPr>
        <w:t>рг</w:t>
      </w:r>
      <w:r w:rsidRPr="00357423">
        <w:rPr>
          <w:szCs w:val="26"/>
          <w:lang w:val="uk-UA"/>
        </w:rPr>
        <w:t xml:space="preserve"> в</w:t>
      </w:r>
      <w:r w:rsidR="00537152" w:rsidRPr="00357423">
        <w:rPr>
          <w:szCs w:val="26"/>
          <w:lang w:val="uk-UA"/>
        </w:rPr>
        <w:t>изнати таким, що втратил</w:t>
      </w:r>
      <w:r w:rsidR="00674336" w:rsidRPr="00357423">
        <w:rPr>
          <w:szCs w:val="26"/>
          <w:lang w:val="uk-UA"/>
        </w:rPr>
        <w:t>о</w:t>
      </w:r>
      <w:r w:rsidR="00537152" w:rsidRPr="00357423">
        <w:rPr>
          <w:szCs w:val="26"/>
          <w:lang w:val="uk-UA"/>
        </w:rPr>
        <w:t xml:space="preserve"> чинність.</w:t>
      </w:r>
    </w:p>
    <w:p w:rsidR="00241508" w:rsidRPr="00357423" w:rsidRDefault="001C29FC" w:rsidP="00241508">
      <w:pPr>
        <w:jc w:val="both"/>
        <w:rPr>
          <w:szCs w:val="26"/>
          <w:lang w:val="uk-UA"/>
        </w:rPr>
      </w:pPr>
      <w:r w:rsidRPr="00357423">
        <w:rPr>
          <w:szCs w:val="26"/>
          <w:lang w:val="uk-UA"/>
        </w:rPr>
        <w:tab/>
      </w:r>
      <w:r w:rsidR="00674336" w:rsidRPr="00357423">
        <w:rPr>
          <w:szCs w:val="26"/>
          <w:lang w:val="uk-UA"/>
        </w:rPr>
        <w:t>5</w:t>
      </w:r>
      <w:r w:rsidR="00241508" w:rsidRPr="00357423">
        <w:rPr>
          <w:szCs w:val="26"/>
          <w:lang w:val="uk-UA"/>
        </w:rPr>
        <w:t>. Контроль щодо виконання цього розпорядження залишаю за собою.</w:t>
      </w:r>
    </w:p>
    <w:p w:rsidR="00241508" w:rsidRPr="00357423" w:rsidRDefault="00241508" w:rsidP="00241508">
      <w:pPr>
        <w:jc w:val="both"/>
        <w:rPr>
          <w:szCs w:val="26"/>
          <w:lang w:val="uk-UA"/>
        </w:rPr>
      </w:pPr>
    </w:p>
    <w:p w:rsidR="00761090" w:rsidRPr="00357423" w:rsidRDefault="00761090" w:rsidP="00411C49">
      <w:pPr>
        <w:shd w:val="clear" w:color="auto" w:fill="FFFFFF"/>
        <w:jc w:val="both"/>
        <w:rPr>
          <w:szCs w:val="26"/>
          <w:lang w:val="uk-UA"/>
        </w:rPr>
      </w:pPr>
    </w:p>
    <w:p w:rsidR="009D3724" w:rsidRPr="00357423" w:rsidRDefault="009D3724" w:rsidP="0027640D">
      <w:pPr>
        <w:jc w:val="both"/>
        <w:rPr>
          <w:szCs w:val="26"/>
          <w:lang w:val="uk-UA"/>
        </w:rPr>
      </w:pPr>
    </w:p>
    <w:p w:rsidR="009D3724" w:rsidRPr="00357423" w:rsidRDefault="009D3724" w:rsidP="0027640D">
      <w:pPr>
        <w:jc w:val="both"/>
        <w:rPr>
          <w:szCs w:val="26"/>
          <w:lang w:val="uk-UA"/>
        </w:rPr>
      </w:pPr>
    </w:p>
    <w:p w:rsidR="00423BB8" w:rsidRPr="00357423" w:rsidRDefault="00423BB8" w:rsidP="0027640D">
      <w:pPr>
        <w:jc w:val="both"/>
        <w:rPr>
          <w:szCs w:val="26"/>
          <w:lang w:val="uk-UA"/>
        </w:rPr>
      </w:pPr>
    </w:p>
    <w:p w:rsidR="00423BB8" w:rsidRPr="00357423" w:rsidRDefault="00423BB8" w:rsidP="0027640D">
      <w:pPr>
        <w:jc w:val="both"/>
        <w:rPr>
          <w:szCs w:val="26"/>
          <w:lang w:val="uk-UA"/>
        </w:rPr>
      </w:pPr>
    </w:p>
    <w:p w:rsidR="00423BB8" w:rsidRPr="00357423" w:rsidRDefault="00423BB8" w:rsidP="0027640D">
      <w:pPr>
        <w:jc w:val="both"/>
        <w:rPr>
          <w:szCs w:val="26"/>
          <w:lang w:val="uk-UA"/>
        </w:rPr>
      </w:pPr>
    </w:p>
    <w:p w:rsidR="00423BB8" w:rsidRPr="00357423" w:rsidRDefault="00423BB8" w:rsidP="0027640D">
      <w:pPr>
        <w:jc w:val="both"/>
        <w:rPr>
          <w:szCs w:val="26"/>
          <w:lang w:val="uk-UA"/>
        </w:rPr>
      </w:pPr>
    </w:p>
    <w:p w:rsidR="008B157E" w:rsidRDefault="008B157E" w:rsidP="0027640D">
      <w:pPr>
        <w:jc w:val="both"/>
        <w:rPr>
          <w:szCs w:val="26"/>
          <w:lang w:val="uk-UA"/>
        </w:rPr>
      </w:pPr>
    </w:p>
    <w:p w:rsidR="008B157E" w:rsidRDefault="008B157E" w:rsidP="0027640D">
      <w:pPr>
        <w:jc w:val="both"/>
        <w:rPr>
          <w:szCs w:val="26"/>
          <w:lang w:val="uk-UA"/>
        </w:rPr>
      </w:pPr>
    </w:p>
    <w:p w:rsidR="008B157E" w:rsidRDefault="008B157E" w:rsidP="0027640D">
      <w:pPr>
        <w:jc w:val="both"/>
        <w:rPr>
          <w:szCs w:val="26"/>
          <w:lang w:val="uk-UA"/>
        </w:rPr>
      </w:pPr>
    </w:p>
    <w:p w:rsidR="008B157E" w:rsidRDefault="008B157E" w:rsidP="0027640D">
      <w:pPr>
        <w:jc w:val="both"/>
        <w:rPr>
          <w:szCs w:val="26"/>
          <w:lang w:val="uk-UA"/>
        </w:rPr>
      </w:pPr>
    </w:p>
    <w:p w:rsidR="008B157E" w:rsidRDefault="008B157E" w:rsidP="0027640D">
      <w:pPr>
        <w:jc w:val="both"/>
        <w:rPr>
          <w:szCs w:val="26"/>
          <w:lang w:val="uk-UA"/>
        </w:rPr>
      </w:pPr>
    </w:p>
    <w:p w:rsidR="008B157E" w:rsidRDefault="008B157E" w:rsidP="0027640D">
      <w:pPr>
        <w:jc w:val="both"/>
        <w:rPr>
          <w:szCs w:val="26"/>
          <w:lang w:val="uk-UA"/>
        </w:rPr>
      </w:pPr>
    </w:p>
    <w:p w:rsidR="008B157E" w:rsidRDefault="008B157E" w:rsidP="0027640D">
      <w:pPr>
        <w:jc w:val="both"/>
        <w:rPr>
          <w:szCs w:val="26"/>
          <w:lang w:val="uk-UA"/>
        </w:rPr>
      </w:pPr>
    </w:p>
    <w:p w:rsidR="00561E92" w:rsidRPr="00357423" w:rsidRDefault="00561E92" w:rsidP="0027640D">
      <w:pPr>
        <w:jc w:val="both"/>
        <w:rPr>
          <w:szCs w:val="26"/>
          <w:lang w:val="uk-UA"/>
        </w:rPr>
      </w:pPr>
      <w:proofErr w:type="spellStart"/>
      <w:r w:rsidRPr="00357423">
        <w:rPr>
          <w:szCs w:val="26"/>
          <w:lang w:val="uk-UA"/>
        </w:rPr>
        <w:t>В.</w:t>
      </w:r>
      <w:r w:rsidR="00AA4990" w:rsidRPr="00357423">
        <w:rPr>
          <w:szCs w:val="26"/>
          <w:lang w:val="uk-UA"/>
        </w:rPr>
        <w:t>п</w:t>
      </w:r>
      <w:r w:rsidRPr="00357423">
        <w:rPr>
          <w:szCs w:val="26"/>
          <w:lang w:val="uk-UA"/>
        </w:rPr>
        <w:t>.міського</w:t>
      </w:r>
      <w:proofErr w:type="spellEnd"/>
      <w:r w:rsidRPr="00357423">
        <w:rPr>
          <w:szCs w:val="26"/>
          <w:lang w:val="uk-UA"/>
        </w:rPr>
        <w:t xml:space="preserve"> голови</w:t>
      </w:r>
      <w:r w:rsidRPr="00357423">
        <w:rPr>
          <w:szCs w:val="26"/>
          <w:lang w:val="uk-UA"/>
        </w:rPr>
        <w:tab/>
      </w:r>
      <w:r w:rsidRPr="00357423">
        <w:rPr>
          <w:szCs w:val="26"/>
          <w:lang w:val="uk-UA"/>
        </w:rPr>
        <w:tab/>
      </w:r>
      <w:r w:rsidRPr="00357423">
        <w:rPr>
          <w:szCs w:val="26"/>
          <w:lang w:val="uk-UA"/>
        </w:rPr>
        <w:tab/>
      </w:r>
      <w:r w:rsidRPr="00357423">
        <w:rPr>
          <w:szCs w:val="26"/>
          <w:lang w:val="uk-UA"/>
        </w:rPr>
        <w:tab/>
      </w:r>
      <w:r w:rsidRPr="00357423">
        <w:rPr>
          <w:szCs w:val="26"/>
          <w:lang w:val="uk-UA"/>
        </w:rPr>
        <w:tab/>
      </w:r>
      <w:r w:rsidRPr="00357423">
        <w:rPr>
          <w:szCs w:val="26"/>
          <w:lang w:val="uk-UA"/>
        </w:rPr>
        <w:tab/>
      </w:r>
      <w:r w:rsidRPr="00357423">
        <w:rPr>
          <w:szCs w:val="26"/>
          <w:lang w:val="uk-UA"/>
        </w:rPr>
        <w:tab/>
      </w:r>
      <w:proofErr w:type="spellStart"/>
      <w:r w:rsidR="00AA4990" w:rsidRPr="00357423">
        <w:rPr>
          <w:szCs w:val="26"/>
          <w:lang w:val="uk-UA"/>
        </w:rPr>
        <w:t>О.Требушкін</w:t>
      </w:r>
      <w:proofErr w:type="spellEnd"/>
    </w:p>
    <w:p w:rsidR="00C70C12" w:rsidRPr="00357423" w:rsidRDefault="00C70C12" w:rsidP="0027640D">
      <w:pPr>
        <w:jc w:val="both"/>
        <w:rPr>
          <w:szCs w:val="26"/>
          <w:lang w:val="uk-UA"/>
        </w:rPr>
      </w:pPr>
    </w:p>
    <w:p w:rsidR="00761090" w:rsidRPr="00357423" w:rsidRDefault="00761090" w:rsidP="00735AF8">
      <w:pPr>
        <w:jc w:val="center"/>
        <w:rPr>
          <w:rFonts w:eastAsiaTheme="minorEastAsia"/>
          <w:szCs w:val="26"/>
          <w:lang w:val="uk-UA"/>
        </w:rPr>
      </w:pPr>
    </w:p>
    <w:p w:rsidR="009D3724" w:rsidRPr="00357423" w:rsidRDefault="009D3724" w:rsidP="00735AF8">
      <w:pPr>
        <w:jc w:val="center"/>
        <w:rPr>
          <w:rFonts w:eastAsiaTheme="minorEastAsia"/>
          <w:szCs w:val="26"/>
          <w:lang w:val="uk-UA"/>
        </w:rPr>
      </w:pPr>
    </w:p>
    <w:p w:rsidR="00AA4990" w:rsidRPr="00357423" w:rsidRDefault="00AA4990" w:rsidP="00735AF8">
      <w:pPr>
        <w:jc w:val="center"/>
        <w:rPr>
          <w:rFonts w:eastAsiaTheme="minorEastAsia"/>
          <w:szCs w:val="26"/>
          <w:lang w:val="uk-UA"/>
        </w:rPr>
      </w:pPr>
    </w:p>
    <w:p w:rsidR="00AA4990" w:rsidRPr="00357423" w:rsidRDefault="00AA4990" w:rsidP="00735AF8">
      <w:pPr>
        <w:jc w:val="center"/>
        <w:rPr>
          <w:rFonts w:eastAsiaTheme="minorEastAsia"/>
          <w:szCs w:val="26"/>
          <w:lang w:val="uk-UA"/>
        </w:rPr>
      </w:pPr>
    </w:p>
    <w:p w:rsidR="00AA4990" w:rsidRPr="00357423" w:rsidRDefault="00AA4990" w:rsidP="00735AF8">
      <w:pPr>
        <w:jc w:val="center"/>
        <w:rPr>
          <w:rFonts w:eastAsiaTheme="minorEastAsia"/>
          <w:szCs w:val="26"/>
          <w:lang w:val="uk-UA"/>
        </w:rPr>
      </w:pPr>
    </w:p>
    <w:p w:rsidR="00AA4990" w:rsidRPr="00357423" w:rsidRDefault="00AA4990" w:rsidP="00735AF8">
      <w:pPr>
        <w:jc w:val="center"/>
        <w:rPr>
          <w:rFonts w:eastAsiaTheme="minorEastAsia"/>
          <w:szCs w:val="26"/>
          <w:lang w:val="uk-UA"/>
        </w:rPr>
      </w:pPr>
    </w:p>
    <w:p w:rsidR="00AA4990" w:rsidRPr="00357423" w:rsidRDefault="00AA4990" w:rsidP="00735AF8">
      <w:pPr>
        <w:jc w:val="center"/>
        <w:rPr>
          <w:rFonts w:eastAsiaTheme="minorEastAsia"/>
          <w:szCs w:val="26"/>
          <w:lang w:val="uk-UA"/>
        </w:rPr>
      </w:pPr>
    </w:p>
    <w:p w:rsidR="00AA4990" w:rsidRPr="00357423" w:rsidRDefault="00AA4990" w:rsidP="00735AF8">
      <w:pPr>
        <w:jc w:val="center"/>
        <w:rPr>
          <w:rFonts w:eastAsiaTheme="minorEastAsia"/>
          <w:szCs w:val="26"/>
          <w:lang w:val="uk-UA"/>
        </w:rPr>
      </w:pPr>
    </w:p>
    <w:p w:rsidR="00423BB8" w:rsidRPr="00357423" w:rsidRDefault="00423BB8" w:rsidP="00735AF8">
      <w:pPr>
        <w:jc w:val="center"/>
        <w:rPr>
          <w:rFonts w:eastAsiaTheme="minorEastAsia"/>
          <w:szCs w:val="26"/>
          <w:lang w:val="uk-UA"/>
        </w:rPr>
      </w:pPr>
    </w:p>
    <w:p w:rsidR="00C70C12" w:rsidRPr="00357423" w:rsidRDefault="00C70C12" w:rsidP="00735AF8">
      <w:pPr>
        <w:jc w:val="center"/>
        <w:rPr>
          <w:rFonts w:eastAsiaTheme="minorEastAsia"/>
          <w:szCs w:val="26"/>
          <w:lang w:val="uk-UA"/>
        </w:rPr>
      </w:pPr>
      <w:r w:rsidRPr="00357423">
        <w:rPr>
          <w:rFonts w:eastAsiaTheme="minorEastAsia"/>
          <w:szCs w:val="26"/>
          <w:lang w:val="uk-UA"/>
        </w:rPr>
        <w:lastRenderedPageBreak/>
        <w:t>АРКУШ</w:t>
      </w:r>
    </w:p>
    <w:p w:rsidR="00735AF8" w:rsidRPr="00357423" w:rsidRDefault="00C70C12" w:rsidP="00735AF8">
      <w:pPr>
        <w:jc w:val="center"/>
        <w:rPr>
          <w:rFonts w:eastAsiaTheme="minorEastAsia"/>
          <w:szCs w:val="26"/>
          <w:lang w:val="uk-UA"/>
        </w:rPr>
      </w:pPr>
      <w:r w:rsidRPr="00357423">
        <w:rPr>
          <w:rFonts w:eastAsiaTheme="minorEastAsia"/>
          <w:szCs w:val="26"/>
          <w:lang w:val="uk-UA"/>
        </w:rPr>
        <w:t xml:space="preserve">погодження до проекту </w:t>
      </w:r>
    </w:p>
    <w:p w:rsidR="00C70C12" w:rsidRPr="00357423" w:rsidRDefault="00C70C12" w:rsidP="00735AF8">
      <w:pPr>
        <w:jc w:val="center"/>
        <w:rPr>
          <w:rFonts w:eastAsiaTheme="minorEastAsia"/>
          <w:szCs w:val="26"/>
          <w:lang w:val="uk-UA"/>
        </w:rPr>
      </w:pPr>
      <w:r w:rsidRPr="00357423">
        <w:rPr>
          <w:rFonts w:eastAsiaTheme="minorEastAsia"/>
          <w:szCs w:val="26"/>
          <w:lang w:val="uk-UA"/>
        </w:rPr>
        <w:t>розпорядження</w:t>
      </w:r>
      <w:r w:rsidR="00735AF8" w:rsidRPr="00357423">
        <w:rPr>
          <w:rFonts w:eastAsiaTheme="minorEastAsia"/>
          <w:szCs w:val="26"/>
          <w:lang w:val="uk-UA"/>
        </w:rPr>
        <w:t xml:space="preserve"> </w:t>
      </w:r>
      <w:r w:rsidRPr="00357423">
        <w:rPr>
          <w:rFonts w:eastAsiaTheme="minorEastAsia"/>
          <w:szCs w:val="26"/>
          <w:lang w:val="uk-UA"/>
        </w:rPr>
        <w:t>міського голови</w:t>
      </w:r>
    </w:p>
    <w:p w:rsidR="00662BFC" w:rsidRPr="00357423" w:rsidRDefault="00662BFC" w:rsidP="00735AF8">
      <w:pPr>
        <w:jc w:val="center"/>
        <w:rPr>
          <w:rFonts w:eastAsiaTheme="minorEastAsia"/>
          <w:szCs w:val="26"/>
          <w:lang w:val="uk-UA"/>
        </w:rPr>
      </w:pPr>
    </w:p>
    <w:p w:rsidR="005E16FB" w:rsidRPr="00357423" w:rsidRDefault="005E16FB" w:rsidP="005E16FB">
      <w:pPr>
        <w:jc w:val="both"/>
        <w:textAlignment w:val="baseline"/>
        <w:rPr>
          <w:szCs w:val="26"/>
          <w:lang w:val="uk-UA"/>
        </w:rPr>
      </w:pPr>
    </w:p>
    <w:p w:rsidR="00423BB8" w:rsidRPr="00357423" w:rsidRDefault="00423BB8" w:rsidP="00423BB8">
      <w:pPr>
        <w:jc w:val="both"/>
        <w:rPr>
          <w:bCs/>
          <w:szCs w:val="26"/>
          <w:lang w:val="uk-UA"/>
        </w:rPr>
      </w:pPr>
      <w:r w:rsidRPr="00357423">
        <w:rPr>
          <w:szCs w:val="26"/>
          <w:lang w:val="uk-UA"/>
        </w:rPr>
        <w:t>Про посилення заходів</w:t>
      </w:r>
      <w:r w:rsidRPr="00357423">
        <w:rPr>
          <w:bCs/>
          <w:szCs w:val="26"/>
          <w:lang w:val="uk-UA"/>
        </w:rPr>
        <w:t xml:space="preserve"> з метою запобігання поширенню на території </w:t>
      </w:r>
      <w:proofErr w:type="spellStart"/>
      <w:r w:rsidRPr="00357423">
        <w:rPr>
          <w:bCs/>
          <w:szCs w:val="26"/>
          <w:lang w:val="uk-UA"/>
        </w:rPr>
        <w:t>м.Покровськ</w:t>
      </w:r>
      <w:proofErr w:type="spellEnd"/>
      <w:r w:rsidRPr="00357423">
        <w:rPr>
          <w:bCs/>
          <w:szCs w:val="26"/>
          <w:lang w:val="uk-UA"/>
        </w:rPr>
        <w:t xml:space="preserve"> гострої респіраторної хвороби </w:t>
      </w:r>
      <w:r w:rsidRPr="00357423">
        <w:rPr>
          <w:bCs/>
          <w:szCs w:val="26"/>
        </w:rPr>
        <w:t>COVID</w:t>
      </w:r>
      <w:r w:rsidRPr="00357423">
        <w:rPr>
          <w:bCs/>
          <w:szCs w:val="26"/>
          <w:lang w:val="uk-UA"/>
        </w:rPr>
        <w:t xml:space="preserve">-19, спричиненої </w:t>
      </w:r>
      <w:proofErr w:type="spellStart"/>
      <w:r w:rsidRPr="00357423">
        <w:rPr>
          <w:bCs/>
          <w:szCs w:val="26"/>
          <w:lang w:val="uk-UA"/>
        </w:rPr>
        <w:t>коронавірусом</w:t>
      </w:r>
      <w:proofErr w:type="spellEnd"/>
      <w:r w:rsidRPr="00357423">
        <w:rPr>
          <w:bCs/>
          <w:szCs w:val="26"/>
          <w:lang w:val="uk-UA"/>
        </w:rPr>
        <w:t xml:space="preserve"> </w:t>
      </w:r>
      <w:r w:rsidRPr="00357423">
        <w:rPr>
          <w:bCs/>
          <w:szCs w:val="26"/>
        </w:rPr>
        <w:t>SARS</w:t>
      </w:r>
      <w:r w:rsidRPr="00357423">
        <w:rPr>
          <w:bCs/>
          <w:szCs w:val="26"/>
          <w:lang w:val="uk-UA"/>
        </w:rPr>
        <w:t>-</w:t>
      </w:r>
      <w:proofErr w:type="spellStart"/>
      <w:r w:rsidRPr="00357423">
        <w:rPr>
          <w:bCs/>
          <w:szCs w:val="26"/>
        </w:rPr>
        <w:t>CoV</w:t>
      </w:r>
      <w:proofErr w:type="spellEnd"/>
      <w:r w:rsidRPr="00357423">
        <w:rPr>
          <w:bCs/>
          <w:szCs w:val="26"/>
          <w:lang w:val="uk-UA"/>
        </w:rPr>
        <w:t>-2</w:t>
      </w:r>
    </w:p>
    <w:p w:rsidR="00C70C12" w:rsidRPr="00357423" w:rsidRDefault="00C70C12" w:rsidP="00C70C12">
      <w:pPr>
        <w:rPr>
          <w:rFonts w:eastAsiaTheme="minorEastAsia"/>
          <w:szCs w:val="26"/>
          <w:lang w:val="uk-UA"/>
        </w:rPr>
      </w:pPr>
    </w:p>
    <w:p w:rsidR="00662BFC" w:rsidRPr="00357423" w:rsidRDefault="00662BFC" w:rsidP="00C70C12">
      <w:pPr>
        <w:rPr>
          <w:rFonts w:eastAsiaTheme="minorEastAsia"/>
          <w:szCs w:val="26"/>
          <w:lang w:val="uk-UA"/>
        </w:rPr>
      </w:pPr>
    </w:p>
    <w:p w:rsidR="00F62F2C" w:rsidRPr="00357423" w:rsidRDefault="00735AF8" w:rsidP="00F62F2C">
      <w:pPr>
        <w:pStyle w:val="21"/>
        <w:ind w:right="-1333"/>
        <w:rPr>
          <w:sz w:val="26"/>
          <w:szCs w:val="26"/>
        </w:rPr>
      </w:pPr>
      <w:r w:rsidRPr="00357423">
        <w:rPr>
          <w:rFonts w:eastAsiaTheme="minorEastAsia"/>
          <w:sz w:val="26"/>
          <w:szCs w:val="26"/>
        </w:rPr>
        <w:t>Проект розпорядження розроблено</w:t>
      </w:r>
      <w:r w:rsidR="00C70C12" w:rsidRPr="00357423">
        <w:rPr>
          <w:rFonts w:eastAsiaTheme="minorEastAsia"/>
          <w:sz w:val="26"/>
          <w:szCs w:val="26"/>
          <w:lang w:eastAsia="ru-RU"/>
        </w:rPr>
        <w:t xml:space="preserve">: </w:t>
      </w:r>
      <w:r w:rsidR="00F62F2C" w:rsidRPr="00357423">
        <w:rPr>
          <w:sz w:val="26"/>
          <w:szCs w:val="26"/>
        </w:rPr>
        <w:t>відділом  з організаційної роботи міської ради</w:t>
      </w:r>
    </w:p>
    <w:p w:rsidR="00C70C12" w:rsidRPr="00357423" w:rsidRDefault="00C70C12" w:rsidP="00C70C12">
      <w:pPr>
        <w:rPr>
          <w:rFonts w:eastAsiaTheme="minorEastAsia"/>
          <w:szCs w:val="26"/>
          <w:lang w:val="uk-UA"/>
        </w:rPr>
      </w:pPr>
    </w:p>
    <w:p w:rsidR="00F62F2C" w:rsidRPr="00357423" w:rsidRDefault="009D3724" w:rsidP="00F62F2C">
      <w:pPr>
        <w:rPr>
          <w:szCs w:val="26"/>
          <w:lang w:val="uk-UA"/>
        </w:rPr>
      </w:pPr>
      <w:proofErr w:type="spellStart"/>
      <w:r w:rsidRPr="00357423">
        <w:rPr>
          <w:rFonts w:eastAsiaTheme="minorEastAsia"/>
          <w:szCs w:val="26"/>
          <w:lang w:val="uk-UA"/>
        </w:rPr>
        <w:t>В.о.н</w:t>
      </w:r>
      <w:r w:rsidR="00C70C12" w:rsidRPr="00357423">
        <w:rPr>
          <w:rFonts w:eastAsiaTheme="minorEastAsia"/>
          <w:szCs w:val="26"/>
          <w:lang w:val="uk-UA"/>
        </w:rPr>
        <w:t>ачальник</w:t>
      </w:r>
      <w:r w:rsidR="00AA4990" w:rsidRPr="00357423">
        <w:rPr>
          <w:rFonts w:eastAsiaTheme="minorEastAsia"/>
          <w:szCs w:val="26"/>
          <w:lang w:val="uk-UA"/>
        </w:rPr>
        <w:t>а</w:t>
      </w:r>
      <w:proofErr w:type="spellEnd"/>
      <w:r w:rsidR="00DC40BD" w:rsidRPr="00357423">
        <w:rPr>
          <w:rFonts w:eastAsiaTheme="minorEastAsia"/>
          <w:szCs w:val="26"/>
          <w:lang w:val="uk-UA"/>
        </w:rPr>
        <w:t xml:space="preserve"> відділу</w:t>
      </w:r>
      <w:r w:rsidR="00E7407F" w:rsidRPr="00357423">
        <w:rPr>
          <w:rFonts w:eastAsiaTheme="minorEastAsia"/>
          <w:szCs w:val="26"/>
          <w:lang w:val="uk-UA"/>
        </w:rPr>
        <w:tab/>
      </w:r>
      <w:r w:rsidR="00DC40BD" w:rsidRPr="00357423">
        <w:rPr>
          <w:rFonts w:eastAsiaTheme="minorEastAsia"/>
          <w:szCs w:val="26"/>
          <w:lang w:val="uk-UA"/>
        </w:rPr>
        <w:tab/>
      </w:r>
      <w:r w:rsidR="00DC40BD" w:rsidRPr="00357423">
        <w:rPr>
          <w:rFonts w:eastAsiaTheme="minorEastAsia"/>
          <w:szCs w:val="26"/>
          <w:lang w:val="uk-UA"/>
        </w:rPr>
        <w:tab/>
      </w:r>
      <w:r w:rsidR="00DC40BD" w:rsidRPr="00357423">
        <w:rPr>
          <w:rFonts w:eastAsiaTheme="minorEastAsia"/>
          <w:szCs w:val="26"/>
          <w:lang w:val="uk-UA"/>
        </w:rPr>
        <w:tab/>
      </w:r>
      <w:r w:rsidR="00DC40BD" w:rsidRPr="00357423">
        <w:rPr>
          <w:rFonts w:eastAsiaTheme="minorEastAsia"/>
          <w:szCs w:val="26"/>
          <w:lang w:val="uk-UA"/>
        </w:rPr>
        <w:tab/>
      </w:r>
      <w:r w:rsidR="00DC40BD" w:rsidRPr="00357423">
        <w:rPr>
          <w:rFonts w:eastAsiaTheme="minorEastAsia"/>
          <w:szCs w:val="26"/>
          <w:lang w:val="uk-UA"/>
        </w:rPr>
        <w:tab/>
      </w:r>
      <w:proofErr w:type="spellStart"/>
      <w:r w:rsidR="008B157E">
        <w:rPr>
          <w:rFonts w:eastAsiaTheme="minorEastAsia"/>
          <w:szCs w:val="26"/>
          <w:lang w:val="uk-UA"/>
        </w:rPr>
        <w:t>О.Самсоненко</w:t>
      </w:r>
      <w:proofErr w:type="spellEnd"/>
    </w:p>
    <w:p w:rsidR="00735AF8" w:rsidRPr="00357423" w:rsidRDefault="00735AF8" w:rsidP="00C70C12">
      <w:pPr>
        <w:rPr>
          <w:rFonts w:eastAsiaTheme="minorEastAsia"/>
          <w:szCs w:val="26"/>
          <w:lang w:val="uk-UA"/>
        </w:rPr>
      </w:pPr>
    </w:p>
    <w:p w:rsidR="00F62F2C" w:rsidRPr="00357423" w:rsidRDefault="00F62F2C" w:rsidP="00C70C12">
      <w:pPr>
        <w:rPr>
          <w:rFonts w:eastAsiaTheme="minorEastAsia"/>
          <w:szCs w:val="26"/>
          <w:lang w:val="uk-UA"/>
        </w:rPr>
      </w:pPr>
    </w:p>
    <w:p w:rsidR="00C70C12" w:rsidRPr="00357423" w:rsidRDefault="00C70C12" w:rsidP="00C70C12">
      <w:pPr>
        <w:rPr>
          <w:rFonts w:eastAsiaTheme="minorEastAsia"/>
          <w:szCs w:val="26"/>
          <w:lang w:val="uk-UA"/>
        </w:rPr>
      </w:pPr>
      <w:r w:rsidRPr="00357423">
        <w:rPr>
          <w:rFonts w:eastAsiaTheme="minorEastAsia"/>
          <w:szCs w:val="26"/>
          <w:lang w:val="uk-UA"/>
        </w:rPr>
        <w:t>ПОГОДЖЕНИЙ:</w:t>
      </w:r>
    </w:p>
    <w:p w:rsidR="00C70C12" w:rsidRPr="00357423" w:rsidRDefault="00C70C12" w:rsidP="00C70C12">
      <w:pPr>
        <w:rPr>
          <w:rFonts w:eastAsiaTheme="minorEastAsia"/>
          <w:szCs w:val="26"/>
          <w:lang w:val="uk-UA"/>
        </w:rPr>
      </w:pPr>
    </w:p>
    <w:p w:rsidR="00F62F2C" w:rsidRPr="00357423" w:rsidRDefault="008B157E" w:rsidP="00F62F2C">
      <w:pPr>
        <w:pStyle w:val="21"/>
        <w:ind w:right="-1333"/>
        <w:rPr>
          <w:sz w:val="26"/>
          <w:szCs w:val="26"/>
        </w:rPr>
      </w:pPr>
      <w:r>
        <w:rPr>
          <w:sz w:val="26"/>
          <w:szCs w:val="26"/>
        </w:rPr>
        <w:t>К</w:t>
      </w:r>
      <w:r w:rsidR="00F62F2C" w:rsidRPr="00357423">
        <w:rPr>
          <w:sz w:val="26"/>
          <w:szCs w:val="26"/>
        </w:rPr>
        <w:t>еруюч</w:t>
      </w:r>
      <w:r>
        <w:rPr>
          <w:sz w:val="26"/>
          <w:szCs w:val="26"/>
        </w:rPr>
        <w:t xml:space="preserve">ий </w:t>
      </w:r>
      <w:r w:rsidR="00F62F2C" w:rsidRPr="00357423">
        <w:rPr>
          <w:sz w:val="26"/>
          <w:szCs w:val="26"/>
        </w:rPr>
        <w:t xml:space="preserve">справами    </w:t>
      </w:r>
    </w:p>
    <w:p w:rsidR="00F62F2C" w:rsidRPr="00357423" w:rsidRDefault="00F62F2C" w:rsidP="00F62F2C">
      <w:pPr>
        <w:pStyle w:val="21"/>
        <w:ind w:right="-1"/>
        <w:rPr>
          <w:sz w:val="26"/>
          <w:szCs w:val="26"/>
        </w:rPr>
      </w:pPr>
      <w:r w:rsidRPr="00357423">
        <w:rPr>
          <w:sz w:val="26"/>
          <w:szCs w:val="26"/>
        </w:rPr>
        <w:t>виконкому міської ради</w:t>
      </w:r>
      <w:r w:rsidRPr="00357423">
        <w:rPr>
          <w:sz w:val="26"/>
          <w:szCs w:val="26"/>
        </w:rPr>
        <w:tab/>
      </w:r>
      <w:r w:rsidRPr="00357423">
        <w:rPr>
          <w:sz w:val="26"/>
          <w:szCs w:val="26"/>
        </w:rPr>
        <w:tab/>
      </w:r>
      <w:r w:rsidRPr="00357423">
        <w:rPr>
          <w:sz w:val="26"/>
          <w:szCs w:val="26"/>
        </w:rPr>
        <w:tab/>
      </w:r>
      <w:r w:rsidRPr="00357423">
        <w:rPr>
          <w:sz w:val="26"/>
          <w:szCs w:val="26"/>
        </w:rPr>
        <w:tab/>
      </w:r>
      <w:r w:rsidRPr="00357423">
        <w:rPr>
          <w:sz w:val="26"/>
          <w:szCs w:val="26"/>
        </w:rPr>
        <w:tab/>
      </w:r>
      <w:r w:rsidRPr="00357423">
        <w:rPr>
          <w:sz w:val="26"/>
          <w:szCs w:val="26"/>
        </w:rPr>
        <w:tab/>
      </w:r>
      <w:r w:rsidR="008B157E">
        <w:rPr>
          <w:sz w:val="26"/>
          <w:szCs w:val="26"/>
        </w:rPr>
        <w:t>А.Жук</w:t>
      </w:r>
      <w:r w:rsidRPr="00357423">
        <w:rPr>
          <w:sz w:val="26"/>
          <w:szCs w:val="26"/>
        </w:rPr>
        <w:t xml:space="preserve">                                              </w:t>
      </w:r>
    </w:p>
    <w:p w:rsidR="00F62F2C" w:rsidRPr="00357423" w:rsidRDefault="00F62F2C" w:rsidP="00F62F2C">
      <w:pPr>
        <w:pStyle w:val="21"/>
        <w:ind w:right="-1333"/>
        <w:rPr>
          <w:sz w:val="26"/>
          <w:szCs w:val="26"/>
        </w:rPr>
      </w:pPr>
    </w:p>
    <w:p w:rsidR="00F62F2C" w:rsidRPr="00357423" w:rsidRDefault="00F62F2C" w:rsidP="00F62F2C">
      <w:pPr>
        <w:pStyle w:val="21"/>
        <w:ind w:right="-1333"/>
        <w:rPr>
          <w:sz w:val="26"/>
          <w:szCs w:val="26"/>
        </w:rPr>
      </w:pPr>
    </w:p>
    <w:p w:rsidR="00F62F2C" w:rsidRPr="00357423" w:rsidRDefault="00AA4990" w:rsidP="00F62F2C">
      <w:pPr>
        <w:pStyle w:val="21"/>
        <w:ind w:right="-1333"/>
        <w:rPr>
          <w:sz w:val="26"/>
          <w:szCs w:val="26"/>
        </w:rPr>
      </w:pPr>
      <w:proofErr w:type="spellStart"/>
      <w:r w:rsidRPr="00357423">
        <w:rPr>
          <w:sz w:val="26"/>
          <w:szCs w:val="26"/>
        </w:rPr>
        <w:t>В.о.н</w:t>
      </w:r>
      <w:r w:rsidR="00F62F2C" w:rsidRPr="00357423">
        <w:rPr>
          <w:sz w:val="26"/>
          <w:szCs w:val="26"/>
        </w:rPr>
        <w:t>ачальник</w:t>
      </w:r>
      <w:r w:rsidRPr="00357423">
        <w:rPr>
          <w:sz w:val="26"/>
          <w:szCs w:val="26"/>
        </w:rPr>
        <w:t>а</w:t>
      </w:r>
      <w:proofErr w:type="spellEnd"/>
      <w:r w:rsidR="00F62F2C" w:rsidRPr="00357423">
        <w:rPr>
          <w:sz w:val="26"/>
          <w:szCs w:val="26"/>
        </w:rPr>
        <w:t xml:space="preserve"> відділу юридичного </w:t>
      </w:r>
    </w:p>
    <w:p w:rsidR="00F62F2C" w:rsidRPr="00357423" w:rsidRDefault="00F62F2C" w:rsidP="00F62F2C">
      <w:pPr>
        <w:pStyle w:val="21"/>
        <w:ind w:right="-1333"/>
        <w:rPr>
          <w:sz w:val="26"/>
          <w:szCs w:val="26"/>
        </w:rPr>
      </w:pPr>
      <w:r w:rsidRPr="00357423">
        <w:rPr>
          <w:sz w:val="26"/>
          <w:szCs w:val="26"/>
        </w:rPr>
        <w:t xml:space="preserve">забезпечення діяльності міської </w:t>
      </w:r>
    </w:p>
    <w:p w:rsidR="00F62F2C" w:rsidRPr="00357423" w:rsidRDefault="00F62F2C" w:rsidP="00F62F2C">
      <w:pPr>
        <w:pStyle w:val="21"/>
        <w:ind w:right="-1333"/>
        <w:rPr>
          <w:sz w:val="26"/>
          <w:szCs w:val="26"/>
        </w:rPr>
      </w:pPr>
      <w:r w:rsidRPr="00357423">
        <w:rPr>
          <w:sz w:val="26"/>
          <w:szCs w:val="26"/>
        </w:rPr>
        <w:t>ради та її виконавчих органів</w:t>
      </w:r>
      <w:r w:rsidRPr="00357423">
        <w:rPr>
          <w:sz w:val="26"/>
          <w:szCs w:val="26"/>
        </w:rPr>
        <w:tab/>
      </w:r>
      <w:r w:rsidRPr="00357423">
        <w:rPr>
          <w:sz w:val="26"/>
          <w:szCs w:val="26"/>
        </w:rPr>
        <w:tab/>
      </w:r>
      <w:r w:rsidRPr="00357423">
        <w:rPr>
          <w:sz w:val="26"/>
          <w:szCs w:val="26"/>
        </w:rPr>
        <w:tab/>
      </w:r>
      <w:r w:rsidRPr="00357423">
        <w:rPr>
          <w:sz w:val="26"/>
          <w:szCs w:val="26"/>
        </w:rPr>
        <w:tab/>
      </w:r>
      <w:r w:rsidRPr="00357423">
        <w:rPr>
          <w:sz w:val="26"/>
          <w:szCs w:val="26"/>
        </w:rPr>
        <w:tab/>
      </w:r>
      <w:proofErr w:type="spellStart"/>
      <w:r w:rsidR="008B157E">
        <w:rPr>
          <w:sz w:val="26"/>
          <w:szCs w:val="26"/>
        </w:rPr>
        <w:t>Т.Білецька</w:t>
      </w:r>
      <w:proofErr w:type="spellEnd"/>
    </w:p>
    <w:p w:rsidR="00F62F2C" w:rsidRPr="00357423" w:rsidRDefault="00F62F2C" w:rsidP="00F62F2C">
      <w:pPr>
        <w:spacing w:line="360" w:lineRule="auto"/>
        <w:jc w:val="both"/>
        <w:rPr>
          <w:szCs w:val="26"/>
          <w:lang w:val="uk-UA"/>
        </w:rPr>
      </w:pPr>
    </w:p>
    <w:p w:rsidR="00F62F2C" w:rsidRPr="00357423" w:rsidRDefault="00F62F2C" w:rsidP="00F62F2C">
      <w:pPr>
        <w:rPr>
          <w:szCs w:val="26"/>
          <w:lang w:val="uk-UA"/>
        </w:rPr>
      </w:pPr>
    </w:p>
    <w:p w:rsidR="00F62F2C" w:rsidRPr="00357423" w:rsidRDefault="008B157E" w:rsidP="00F62F2C">
      <w:pPr>
        <w:rPr>
          <w:szCs w:val="26"/>
          <w:lang w:val="uk-UA"/>
        </w:rPr>
      </w:pPr>
      <w:proofErr w:type="spellStart"/>
      <w:r>
        <w:rPr>
          <w:szCs w:val="26"/>
          <w:lang w:val="uk-UA"/>
        </w:rPr>
        <w:t>В.о.н</w:t>
      </w:r>
      <w:r w:rsidR="00F62F2C" w:rsidRPr="00357423">
        <w:rPr>
          <w:szCs w:val="26"/>
          <w:lang w:val="uk-UA"/>
        </w:rPr>
        <w:t>ачальник</w:t>
      </w:r>
      <w:r>
        <w:rPr>
          <w:szCs w:val="26"/>
          <w:lang w:val="uk-UA"/>
        </w:rPr>
        <w:t>а</w:t>
      </w:r>
      <w:proofErr w:type="spellEnd"/>
      <w:r w:rsidR="00F62F2C" w:rsidRPr="00357423">
        <w:rPr>
          <w:szCs w:val="26"/>
          <w:lang w:val="uk-UA"/>
        </w:rPr>
        <w:t xml:space="preserve"> відділу з питань діловодства, </w:t>
      </w:r>
    </w:p>
    <w:p w:rsidR="00F62F2C" w:rsidRPr="00357423" w:rsidRDefault="00F62F2C" w:rsidP="00F62F2C">
      <w:pPr>
        <w:rPr>
          <w:szCs w:val="26"/>
          <w:lang w:val="uk-UA"/>
        </w:rPr>
      </w:pPr>
      <w:r w:rsidRPr="00357423">
        <w:rPr>
          <w:szCs w:val="26"/>
          <w:lang w:val="uk-UA"/>
        </w:rPr>
        <w:t>контролю та роботи зі зверненнями громадян</w:t>
      </w:r>
      <w:r w:rsidRPr="00357423">
        <w:rPr>
          <w:szCs w:val="26"/>
          <w:lang w:val="uk-UA"/>
        </w:rPr>
        <w:tab/>
      </w:r>
      <w:r w:rsidRPr="00357423">
        <w:rPr>
          <w:szCs w:val="26"/>
          <w:lang w:val="uk-UA"/>
        </w:rPr>
        <w:tab/>
      </w:r>
      <w:proofErr w:type="spellStart"/>
      <w:r w:rsidR="008B157E">
        <w:rPr>
          <w:szCs w:val="26"/>
          <w:lang w:val="uk-UA"/>
        </w:rPr>
        <w:t>О.Жихарєва</w:t>
      </w:r>
      <w:proofErr w:type="spellEnd"/>
    </w:p>
    <w:p w:rsidR="00F62F2C" w:rsidRPr="00357423" w:rsidRDefault="00F62F2C" w:rsidP="00F62F2C">
      <w:pPr>
        <w:rPr>
          <w:szCs w:val="26"/>
          <w:lang w:val="uk-UA"/>
        </w:rPr>
      </w:pPr>
    </w:p>
    <w:p w:rsidR="00F62F2C" w:rsidRPr="00357423" w:rsidRDefault="00F62F2C" w:rsidP="00F62F2C">
      <w:pPr>
        <w:rPr>
          <w:szCs w:val="26"/>
          <w:lang w:val="uk-UA"/>
        </w:rPr>
      </w:pPr>
    </w:p>
    <w:p w:rsidR="00F62F2C" w:rsidRPr="00357423" w:rsidRDefault="00F62F2C" w:rsidP="00F62F2C">
      <w:pPr>
        <w:rPr>
          <w:szCs w:val="26"/>
          <w:lang w:val="uk-UA"/>
        </w:rPr>
      </w:pPr>
    </w:p>
    <w:p w:rsidR="00F62F2C" w:rsidRPr="00357423" w:rsidRDefault="00F62F2C" w:rsidP="00F62F2C">
      <w:pPr>
        <w:rPr>
          <w:szCs w:val="26"/>
          <w:lang w:val="uk-UA"/>
        </w:rPr>
      </w:pPr>
    </w:p>
    <w:p w:rsidR="00F62F2C" w:rsidRPr="00357423" w:rsidRDefault="00F62F2C" w:rsidP="00F62F2C">
      <w:pPr>
        <w:rPr>
          <w:szCs w:val="26"/>
          <w:lang w:val="uk-UA"/>
        </w:rPr>
      </w:pPr>
    </w:p>
    <w:p w:rsidR="00F62F2C" w:rsidRPr="00357423" w:rsidRDefault="00F62F2C" w:rsidP="00F62F2C">
      <w:pPr>
        <w:rPr>
          <w:szCs w:val="26"/>
          <w:lang w:val="uk-UA"/>
        </w:rPr>
      </w:pPr>
    </w:p>
    <w:p w:rsidR="00F62F2C" w:rsidRPr="00357423" w:rsidRDefault="00F62F2C" w:rsidP="00F62F2C">
      <w:pPr>
        <w:rPr>
          <w:szCs w:val="26"/>
          <w:lang w:val="uk-UA"/>
        </w:rPr>
      </w:pPr>
    </w:p>
    <w:p w:rsidR="00C70C12" w:rsidRPr="00357423" w:rsidRDefault="00C70C12" w:rsidP="00C70C12">
      <w:pPr>
        <w:rPr>
          <w:rFonts w:eastAsiaTheme="minorEastAsia"/>
          <w:szCs w:val="26"/>
          <w:lang w:val="uk-UA"/>
        </w:rPr>
      </w:pPr>
    </w:p>
    <w:p w:rsidR="00C70C12" w:rsidRPr="00357423" w:rsidRDefault="00C70C12" w:rsidP="00C70C12">
      <w:pPr>
        <w:rPr>
          <w:rFonts w:eastAsiaTheme="minorEastAsia"/>
          <w:szCs w:val="26"/>
          <w:lang w:val="uk-UA"/>
        </w:rPr>
      </w:pPr>
    </w:p>
    <w:sectPr w:rsidR="00C70C12" w:rsidRPr="00357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E18"/>
    <w:multiLevelType w:val="hybridMultilevel"/>
    <w:tmpl w:val="F662C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C5B03"/>
    <w:multiLevelType w:val="hybridMultilevel"/>
    <w:tmpl w:val="AA6EF00A"/>
    <w:lvl w:ilvl="0" w:tplc="6D0A8B76">
      <w:start w:val="1"/>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F8528F"/>
    <w:multiLevelType w:val="hybridMultilevel"/>
    <w:tmpl w:val="4E907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C373C"/>
    <w:multiLevelType w:val="hybridMultilevel"/>
    <w:tmpl w:val="6A04B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165550"/>
    <w:multiLevelType w:val="hybridMultilevel"/>
    <w:tmpl w:val="63589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731886"/>
    <w:multiLevelType w:val="hybridMultilevel"/>
    <w:tmpl w:val="3044140A"/>
    <w:lvl w:ilvl="0" w:tplc="EC76F4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7D62E1D"/>
    <w:multiLevelType w:val="hybridMultilevel"/>
    <w:tmpl w:val="B1F6A6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F0D7552"/>
    <w:multiLevelType w:val="hybridMultilevel"/>
    <w:tmpl w:val="F2C4D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B3133C"/>
    <w:multiLevelType w:val="hybridMultilevel"/>
    <w:tmpl w:val="F8BA909A"/>
    <w:lvl w:ilvl="0" w:tplc="5F0A72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9BE75C3"/>
    <w:multiLevelType w:val="hybridMultilevel"/>
    <w:tmpl w:val="0BF0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AB4FA4"/>
    <w:multiLevelType w:val="hybridMultilevel"/>
    <w:tmpl w:val="7BEC6D7C"/>
    <w:lvl w:ilvl="0" w:tplc="AE6AA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5"/>
  </w:num>
  <w:num w:numId="3">
    <w:abstractNumId w:val="7"/>
  </w:num>
  <w:num w:numId="4">
    <w:abstractNumId w:val="2"/>
  </w:num>
  <w:num w:numId="5">
    <w:abstractNumId w:val="0"/>
  </w:num>
  <w:num w:numId="6">
    <w:abstractNumId w:val="9"/>
  </w:num>
  <w:num w:numId="7">
    <w:abstractNumId w:val="4"/>
  </w:num>
  <w:num w:numId="8">
    <w:abstractNumId w:val="1"/>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09"/>
    <w:rsid w:val="00041689"/>
    <w:rsid w:val="00045AFA"/>
    <w:rsid w:val="00055717"/>
    <w:rsid w:val="00055E10"/>
    <w:rsid w:val="00082020"/>
    <w:rsid w:val="000B0488"/>
    <w:rsid w:val="000B5D39"/>
    <w:rsid w:val="000E16FC"/>
    <w:rsid w:val="000E288D"/>
    <w:rsid w:val="00186FE3"/>
    <w:rsid w:val="001B2A09"/>
    <w:rsid w:val="001C29FC"/>
    <w:rsid w:val="001C59C5"/>
    <w:rsid w:val="001D3264"/>
    <w:rsid w:val="001F34CA"/>
    <w:rsid w:val="00241508"/>
    <w:rsid w:val="0027640D"/>
    <w:rsid w:val="002824FD"/>
    <w:rsid w:val="002A3F70"/>
    <w:rsid w:val="002A6C8C"/>
    <w:rsid w:val="002D54E2"/>
    <w:rsid w:val="002E168C"/>
    <w:rsid w:val="002E7CFB"/>
    <w:rsid w:val="003224B7"/>
    <w:rsid w:val="00331D8E"/>
    <w:rsid w:val="00357423"/>
    <w:rsid w:val="00384603"/>
    <w:rsid w:val="00391221"/>
    <w:rsid w:val="003965F1"/>
    <w:rsid w:val="00397D84"/>
    <w:rsid w:val="003E49D1"/>
    <w:rsid w:val="003F1442"/>
    <w:rsid w:val="003F7901"/>
    <w:rsid w:val="00405472"/>
    <w:rsid w:val="00410A30"/>
    <w:rsid w:val="00411C49"/>
    <w:rsid w:val="00423BB8"/>
    <w:rsid w:val="00451A9C"/>
    <w:rsid w:val="004555E3"/>
    <w:rsid w:val="00463180"/>
    <w:rsid w:val="004820EA"/>
    <w:rsid w:val="00492DA8"/>
    <w:rsid w:val="004B32BC"/>
    <w:rsid w:val="004D606E"/>
    <w:rsid w:val="004E0AF5"/>
    <w:rsid w:val="00537152"/>
    <w:rsid w:val="00561E92"/>
    <w:rsid w:val="005679CA"/>
    <w:rsid w:val="005C20FE"/>
    <w:rsid w:val="005E16FB"/>
    <w:rsid w:val="005E3917"/>
    <w:rsid w:val="00662BFC"/>
    <w:rsid w:val="00674336"/>
    <w:rsid w:val="0067489D"/>
    <w:rsid w:val="00693138"/>
    <w:rsid w:val="00693AF7"/>
    <w:rsid w:val="006C4788"/>
    <w:rsid w:val="006D7083"/>
    <w:rsid w:val="00735AF8"/>
    <w:rsid w:val="00751086"/>
    <w:rsid w:val="00755077"/>
    <w:rsid w:val="007553E5"/>
    <w:rsid w:val="00761090"/>
    <w:rsid w:val="00776546"/>
    <w:rsid w:val="007A4AFA"/>
    <w:rsid w:val="007B159A"/>
    <w:rsid w:val="007B496F"/>
    <w:rsid w:val="007F166A"/>
    <w:rsid w:val="00806524"/>
    <w:rsid w:val="00806991"/>
    <w:rsid w:val="00834C3C"/>
    <w:rsid w:val="008521E4"/>
    <w:rsid w:val="00861BE3"/>
    <w:rsid w:val="00894472"/>
    <w:rsid w:val="008B157E"/>
    <w:rsid w:val="00924594"/>
    <w:rsid w:val="00925F2B"/>
    <w:rsid w:val="00962909"/>
    <w:rsid w:val="00971769"/>
    <w:rsid w:val="0097640E"/>
    <w:rsid w:val="009A5B8E"/>
    <w:rsid w:val="009D058C"/>
    <w:rsid w:val="009D3724"/>
    <w:rsid w:val="00A37ED6"/>
    <w:rsid w:val="00A4526F"/>
    <w:rsid w:val="00A63B2B"/>
    <w:rsid w:val="00A7005E"/>
    <w:rsid w:val="00A73848"/>
    <w:rsid w:val="00A96A4F"/>
    <w:rsid w:val="00AA4990"/>
    <w:rsid w:val="00AD4C64"/>
    <w:rsid w:val="00AF1ED1"/>
    <w:rsid w:val="00B4181C"/>
    <w:rsid w:val="00B42174"/>
    <w:rsid w:val="00B924B3"/>
    <w:rsid w:val="00BB2431"/>
    <w:rsid w:val="00C248D6"/>
    <w:rsid w:val="00C446DE"/>
    <w:rsid w:val="00C70C12"/>
    <w:rsid w:val="00C73B41"/>
    <w:rsid w:val="00C800B1"/>
    <w:rsid w:val="00C815E5"/>
    <w:rsid w:val="00C83E53"/>
    <w:rsid w:val="00CC5C68"/>
    <w:rsid w:val="00D15EF2"/>
    <w:rsid w:val="00D24DD3"/>
    <w:rsid w:val="00D524AA"/>
    <w:rsid w:val="00D55A90"/>
    <w:rsid w:val="00D7422E"/>
    <w:rsid w:val="00D86798"/>
    <w:rsid w:val="00D903A2"/>
    <w:rsid w:val="00D95BA6"/>
    <w:rsid w:val="00DC40BD"/>
    <w:rsid w:val="00DC62DD"/>
    <w:rsid w:val="00DD4529"/>
    <w:rsid w:val="00E15980"/>
    <w:rsid w:val="00E54DB1"/>
    <w:rsid w:val="00E6754B"/>
    <w:rsid w:val="00E738C7"/>
    <w:rsid w:val="00E7407F"/>
    <w:rsid w:val="00E817A9"/>
    <w:rsid w:val="00E856CA"/>
    <w:rsid w:val="00E95933"/>
    <w:rsid w:val="00EC585C"/>
    <w:rsid w:val="00EE1D31"/>
    <w:rsid w:val="00F0154A"/>
    <w:rsid w:val="00F15A3B"/>
    <w:rsid w:val="00F16703"/>
    <w:rsid w:val="00F62F2C"/>
    <w:rsid w:val="00FA1F5B"/>
    <w:rsid w:val="00FC4902"/>
    <w:rsid w:val="00FC7987"/>
    <w:rsid w:val="00FD1E59"/>
    <w:rsid w:val="00FF3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C67961"/>
  <w15:docId w15:val="{C476C34F-6925-4A68-99E0-3A5986F7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2DD"/>
    <w:pPr>
      <w:spacing w:after="0" w:line="240" w:lineRule="auto"/>
    </w:pPr>
    <w:rPr>
      <w:rFonts w:ascii="Times New Roman" w:eastAsia="Times New Roman" w:hAnsi="Times New Roman" w:cs="Times New Roman"/>
      <w:sz w:val="26"/>
      <w:szCs w:val="24"/>
      <w:lang w:eastAsia="ru-RU"/>
    </w:rPr>
  </w:style>
  <w:style w:type="paragraph" w:styleId="2">
    <w:name w:val="heading 2"/>
    <w:basedOn w:val="a"/>
    <w:next w:val="a"/>
    <w:link w:val="20"/>
    <w:qFormat/>
    <w:rsid w:val="00DC62DD"/>
    <w:pPr>
      <w:keepNext/>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62DD"/>
    <w:rPr>
      <w:rFonts w:ascii="Times New Roman" w:eastAsia="Times New Roman" w:hAnsi="Times New Roman" w:cs="Times New Roman"/>
      <w:b/>
      <w:bCs/>
      <w:sz w:val="28"/>
      <w:szCs w:val="24"/>
      <w:lang w:val="uk-UA" w:eastAsia="ru-RU"/>
    </w:rPr>
  </w:style>
  <w:style w:type="paragraph" w:customStyle="1" w:styleId="a3">
    <w:name w:val="Нормальний текст"/>
    <w:basedOn w:val="a"/>
    <w:rsid w:val="00861BE3"/>
    <w:pPr>
      <w:spacing w:before="120"/>
      <w:ind w:firstLine="567"/>
    </w:pPr>
    <w:rPr>
      <w:rFonts w:ascii="Antiqua" w:hAnsi="Antiqua"/>
      <w:szCs w:val="20"/>
      <w:lang w:val="uk-UA"/>
    </w:rPr>
  </w:style>
  <w:style w:type="paragraph" w:styleId="a4">
    <w:name w:val="List Paragraph"/>
    <w:basedOn w:val="a"/>
    <w:uiPriority w:val="34"/>
    <w:qFormat/>
    <w:rsid w:val="002D54E2"/>
    <w:pPr>
      <w:ind w:left="720"/>
      <w:contextualSpacing/>
    </w:pPr>
  </w:style>
  <w:style w:type="paragraph" w:styleId="a5">
    <w:name w:val="Balloon Text"/>
    <w:basedOn w:val="a"/>
    <w:link w:val="a6"/>
    <w:uiPriority w:val="99"/>
    <w:semiHidden/>
    <w:unhideWhenUsed/>
    <w:rsid w:val="00776546"/>
    <w:rPr>
      <w:rFonts w:ascii="Segoe UI" w:hAnsi="Segoe UI" w:cs="Segoe UI"/>
      <w:sz w:val="18"/>
      <w:szCs w:val="18"/>
    </w:rPr>
  </w:style>
  <w:style w:type="character" w:customStyle="1" w:styleId="a6">
    <w:name w:val="Текст выноски Знак"/>
    <w:basedOn w:val="a0"/>
    <w:link w:val="a5"/>
    <w:uiPriority w:val="99"/>
    <w:semiHidden/>
    <w:rsid w:val="00776546"/>
    <w:rPr>
      <w:rFonts w:ascii="Segoe UI" w:eastAsia="Times New Roman" w:hAnsi="Segoe UI" w:cs="Segoe UI"/>
      <w:sz w:val="18"/>
      <w:szCs w:val="18"/>
      <w:lang w:eastAsia="ru-RU"/>
    </w:rPr>
  </w:style>
  <w:style w:type="paragraph" w:customStyle="1" w:styleId="21">
    <w:name w:val="Основной текст 21"/>
    <w:basedOn w:val="a"/>
    <w:rsid w:val="00F62F2C"/>
    <w:pPr>
      <w:suppressAutoHyphens/>
      <w:ind w:right="-199"/>
    </w:pPr>
    <w:rPr>
      <w:sz w:val="24"/>
      <w:szCs w:val="20"/>
      <w:lang w:val="uk-UA" w:eastAsia="ar-SA"/>
    </w:rPr>
  </w:style>
  <w:style w:type="paragraph" w:styleId="a7">
    <w:name w:val="Normal (Web)"/>
    <w:basedOn w:val="a"/>
    <w:uiPriority w:val="99"/>
    <w:semiHidden/>
    <w:unhideWhenUsed/>
    <w:rsid w:val="00405472"/>
    <w:pPr>
      <w:spacing w:before="100" w:beforeAutospacing="1" w:after="100" w:afterAutospacing="1"/>
    </w:pPr>
    <w:rPr>
      <w:sz w:val="24"/>
    </w:rPr>
  </w:style>
  <w:style w:type="paragraph" w:styleId="a8">
    <w:name w:val="Body Text"/>
    <w:basedOn w:val="a"/>
    <w:link w:val="a9"/>
    <w:rsid w:val="00FA1F5B"/>
    <w:pPr>
      <w:spacing w:after="120"/>
      <w:jc w:val="both"/>
    </w:pPr>
    <w:rPr>
      <w:rFonts w:eastAsia="MS Mincho"/>
      <w:sz w:val="24"/>
      <w:lang w:eastAsia="ja-JP"/>
    </w:rPr>
  </w:style>
  <w:style w:type="character" w:customStyle="1" w:styleId="a9">
    <w:name w:val="Основной текст Знак"/>
    <w:basedOn w:val="a0"/>
    <w:link w:val="a8"/>
    <w:rsid w:val="00FA1F5B"/>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33125">
      <w:bodyDiv w:val="1"/>
      <w:marLeft w:val="0"/>
      <w:marRight w:val="0"/>
      <w:marTop w:val="0"/>
      <w:marBottom w:val="0"/>
      <w:divBdr>
        <w:top w:val="none" w:sz="0" w:space="0" w:color="auto"/>
        <w:left w:val="none" w:sz="0" w:space="0" w:color="auto"/>
        <w:bottom w:val="none" w:sz="0" w:space="0" w:color="auto"/>
        <w:right w:val="none" w:sz="0" w:space="0" w:color="auto"/>
      </w:divBdr>
    </w:div>
    <w:div w:id="1036201310">
      <w:bodyDiv w:val="1"/>
      <w:marLeft w:val="0"/>
      <w:marRight w:val="0"/>
      <w:marTop w:val="0"/>
      <w:marBottom w:val="0"/>
      <w:divBdr>
        <w:top w:val="none" w:sz="0" w:space="0" w:color="auto"/>
        <w:left w:val="none" w:sz="0" w:space="0" w:color="auto"/>
        <w:bottom w:val="none" w:sz="0" w:space="0" w:color="auto"/>
        <w:right w:val="none" w:sz="0" w:space="0" w:color="auto"/>
      </w:divBdr>
    </w:div>
    <w:div w:id="1475247073">
      <w:bodyDiv w:val="1"/>
      <w:marLeft w:val="0"/>
      <w:marRight w:val="0"/>
      <w:marTop w:val="0"/>
      <w:marBottom w:val="0"/>
      <w:divBdr>
        <w:top w:val="none" w:sz="0" w:space="0" w:color="auto"/>
        <w:left w:val="none" w:sz="0" w:space="0" w:color="auto"/>
        <w:bottom w:val="none" w:sz="0" w:space="0" w:color="auto"/>
        <w:right w:val="none" w:sz="0" w:space="0" w:color="auto"/>
      </w:divBdr>
    </w:div>
    <w:div w:id="189589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3EB44-FA25-483C-A51F-ABBF4977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682</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pUser</cp:lastModifiedBy>
  <cp:revision>6</cp:revision>
  <cp:lastPrinted>2020-06-23T14:12:00Z</cp:lastPrinted>
  <dcterms:created xsi:type="dcterms:W3CDTF">2020-06-23T14:14:00Z</dcterms:created>
  <dcterms:modified xsi:type="dcterms:W3CDTF">2020-08-07T11:26:00Z</dcterms:modified>
</cp:coreProperties>
</file>